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62672" w14:textId="48EDB14D" w:rsidR="007C0B96" w:rsidRPr="007C0B96" w:rsidRDefault="007C0B96" w:rsidP="007C0B96">
      <w:pPr>
        <w:spacing w:before="120" w:after="0" w:line="240" w:lineRule="auto"/>
        <w:ind w:right="567"/>
        <w:jc w:val="center"/>
        <w:rPr>
          <w:rFonts w:eastAsia="Times New Roman" w:cs="Times New Roman"/>
          <w:sz w:val="18"/>
          <w:szCs w:val="18"/>
          <w:lang w:eastAsia="lv-LV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2E36B859" wp14:editId="7952C1EB">
            <wp:simplePos x="0" y="0"/>
            <wp:positionH relativeFrom="page">
              <wp:align>center</wp:align>
            </wp:positionH>
            <wp:positionV relativeFrom="paragraph">
              <wp:posOffset>-526694</wp:posOffset>
            </wp:positionV>
            <wp:extent cx="442595" cy="540385"/>
            <wp:effectExtent l="0" t="0" r="0" b="0"/>
            <wp:wrapNone/>
            <wp:docPr id="13" name="Picture 13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B96">
        <w:rPr>
          <w:rFonts w:eastAsia="Times New Roman" w:cs="Times New Roman"/>
          <w:sz w:val="18"/>
          <w:szCs w:val="18"/>
          <w:lang w:eastAsia="lv-LV"/>
        </w:rPr>
        <w:t>LATVIJAS REPUBLIKA</w:t>
      </w:r>
    </w:p>
    <w:p w14:paraId="6FEDA234" w14:textId="77777777" w:rsidR="007C0B96" w:rsidRPr="007C0B96" w:rsidRDefault="007C0B96" w:rsidP="007C0B96">
      <w:pPr>
        <w:spacing w:after="0" w:line="240" w:lineRule="auto"/>
        <w:ind w:right="567"/>
        <w:jc w:val="center"/>
        <w:rPr>
          <w:rFonts w:eastAsia="Times New Roman" w:cs="Times New Roman"/>
          <w:noProof/>
          <w:sz w:val="20"/>
          <w:lang w:eastAsia="lv-LV"/>
        </w:rPr>
      </w:pPr>
      <w:r w:rsidRPr="007C0B96">
        <w:rPr>
          <w:rFonts w:eastAsia="Times New Roman" w:cs="Times New Roman"/>
          <w:noProof/>
          <w:sz w:val="20"/>
          <w:lang w:eastAsia="lv-LV"/>
        </w:rPr>
        <w:t>JELGAVAS NOVADA PAŠVALDĪBA</w:t>
      </w:r>
    </w:p>
    <w:p w14:paraId="0A7486FA" w14:textId="77777777" w:rsidR="007C0B96" w:rsidRPr="007C0B96" w:rsidRDefault="007C0B96" w:rsidP="007C0B96">
      <w:pPr>
        <w:spacing w:after="0" w:line="240" w:lineRule="auto"/>
        <w:ind w:right="567"/>
        <w:jc w:val="center"/>
        <w:rPr>
          <w:rFonts w:eastAsia="Times New Roman" w:cs="Times New Roman"/>
          <w:b/>
          <w:szCs w:val="28"/>
          <w:lang w:eastAsia="lv-LV"/>
        </w:rPr>
      </w:pPr>
      <w:r w:rsidRPr="007C0B96">
        <w:rPr>
          <w:rFonts w:eastAsia="Times New Roman" w:cs="Times New Roman"/>
          <w:b/>
          <w:szCs w:val="28"/>
          <w:lang w:eastAsia="lv-LV"/>
        </w:rPr>
        <w:t>JELGAVAS NOVADA NEKLĀTIENES VIDUSSKOLA</w:t>
      </w:r>
    </w:p>
    <w:p w14:paraId="336ACF75" w14:textId="77777777" w:rsidR="007C0B96" w:rsidRPr="007C0B96" w:rsidRDefault="007C0B96" w:rsidP="007C0B96">
      <w:pPr>
        <w:tabs>
          <w:tab w:val="left" w:pos="3876"/>
          <w:tab w:val="left" w:pos="6783"/>
        </w:tabs>
        <w:spacing w:before="60" w:after="0" w:line="240" w:lineRule="auto"/>
        <w:jc w:val="center"/>
        <w:rPr>
          <w:rFonts w:eastAsia="Times New Roman" w:cs="Times New Roman"/>
          <w:sz w:val="12"/>
          <w:szCs w:val="12"/>
          <w:lang w:eastAsia="lv-LV"/>
        </w:rPr>
      </w:pPr>
      <w:bookmarkStart w:id="0" w:name="_Hlk24011250"/>
      <w:r w:rsidRPr="007C0B96">
        <w:rPr>
          <w:rFonts w:eastAsia="Times New Roman" w:cs="Times New Roman"/>
          <w:color w:val="000000"/>
          <w:sz w:val="12"/>
          <w:szCs w:val="12"/>
          <w:lang w:eastAsia="lv-LV"/>
        </w:rPr>
        <w:t xml:space="preserve">UR </w:t>
      </w:r>
      <w:proofErr w:type="spellStart"/>
      <w:r w:rsidRPr="007C0B96">
        <w:rPr>
          <w:rFonts w:eastAsia="Times New Roman" w:cs="Times New Roman"/>
          <w:color w:val="000000"/>
          <w:sz w:val="12"/>
          <w:szCs w:val="12"/>
          <w:lang w:eastAsia="lv-LV"/>
        </w:rPr>
        <w:t>reģ</w:t>
      </w:r>
      <w:proofErr w:type="spellEnd"/>
      <w:r w:rsidRPr="007C0B96">
        <w:rPr>
          <w:rFonts w:eastAsia="Times New Roman" w:cs="Times New Roman"/>
          <w:color w:val="000000"/>
          <w:sz w:val="12"/>
          <w:szCs w:val="12"/>
          <w:lang w:eastAsia="lv-LV"/>
        </w:rPr>
        <w:t xml:space="preserve">. Nr. 90009250525, NM </w:t>
      </w:r>
      <w:proofErr w:type="spellStart"/>
      <w:r w:rsidRPr="007C0B96">
        <w:rPr>
          <w:rFonts w:eastAsia="Times New Roman" w:cs="Times New Roman"/>
          <w:color w:val="000000"/>
          <w:sz w:val="12"/>
          <w:szCs w:val="12"/>
          <w:lang w:eastAsia="lv-LV"/>
        </w:rPr>
        <w:t>r</w:t>
      </w:r>
      <w:r w:rsidRPr="007C0B96">
        <w:rPr>
          <w:rFonts w:eastAsia="Times New Roman" w:cs="Times New Roman"/>
          <w:sz w:val="12"/>
          <w:szCs w:val="12"/>
          <w:lang w:eastAsia="lv-LV"/>
        </w:rPr>
        <w:t>eģ</w:t>
      </w:r>
      <w:proofErr w:type="spellEnd"/>
      <w:r w:rsidRPr="007C0B96">
        <w:rPr>
          <w:rFonts w:eastAsia="Times New Roman" w:cs="Times New Roman"/>
          <w:sz w:val="12"/>
          <w:szCs w:val="12"/>
          <w:lang w:eastAsia="lv-LV"/>
        </w:rPr>
        <w:t>. Nr. 90009118031</w:t>
      </w:r>
      <w:r w:rsidRPr="007C0B96">
        <w:rPr>
          <w:rFonts w:eastAsia="Times New Roman" w:cs="Times New Roman"/>
          <w:noProof/>
          <w:sz w:val="12"/>
          <w:szCs w:val="12"/>
          <w:lang w:eastAsia="lv-LV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1B5DD29" wp14:editId="58F23334">
                <wp:simplePos x="0" y="0"/>
                <wp:positionH relativeFrom="column">
                  <wp:posOffset>114300</wp:posOffset>
                </wp:positionH>
                <wp:positionV relativeFrom="paragraph">
                  <wp:posOffset>13970</wp:posOffset>
                </wp:positionV>
                <wp:extent cx="5715000" cy="24130"/>
                <wp:effectExtent l="5715" t="6985" r="13335" b="698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49" name="Picture 2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2117E" id="Group 48" o:spid="_x0000_s1026" style="position:absolute;margin-left:9pt;margin-top:1.1pt;width:450pt;height:1.9pt;z-index:25169612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gpQoABAAA4AoAAA4AAABkcnMvZTJvRG9jLnhtbMxW227jNhB9L9B/&#10;EPSuWJLli4TYi0SygwJpG3S3H0BTtEWsRAokfUOx/94ZUvIl8WKDbB8awAqvw5lzzgx5/+nQ1N6O&#10;Kc2lmPnRXeh7TFBZcrGZ+X9/WQZT39OGiJLUUrCZf2Ta/zT/9Zf7fZuxWFayLpnywIjQ2b6d+ZUx&#10;bTYYaFqxhug72TIBk2upGmKgqzaDUpE9WG/qQRyG48FeqrJVkjKtYbRwk/7c2l+vGTV/rteaGa+e&#10;+eCbsV9lvyv8Dub3JNso0lacdm6QD3jREC7g0JOpghjibRV/Y6rhVEkt1+aOymYg12tOmY0BoonC&#10;V9E8KbltbSybbL9pTzABtK9w+rBZ+sfuRXm8nPkJMCVIAxzZYz3oAzj7dpPBmifVfm5flIsQms+S&#10;ftUwPXg9j/2NW+yt9r/LEuyRrZEWnMNaNWgCwvYOloPjiQN2MB6FwdEkGoUhUEVhLk6iYccRrYBI&#10;3BVNcRYmh+n4NLfodqenrUPr/oBk7lDraOfY/L7lNINfByi03gD6Y+HBLrNVzO+MNO+y0RD1ddsG&#10;wH1LDF/xmpuj1THgg06J3QuniDN2LrhJe25gGk/1Yt8rmaagZMpgwBCCbPW7nA2CMVqmPCHziogN&#10;e9AtpASACPb6IaXkvmKk1DiMnF5bsd0rv1Y1b5e8rpFKbHcIgC+vVHkDRKf4QtJtw4RxKaxYDWBI&#10;oSveat9TGWtWDBSpfisjqxvQxrM2eByqxKbVP/H0IQzT+DHIR2EeJOFkETykySSYhItJEibTKI/y&#10;b7g7SrKtZgADqYuWd77C6Btvb+ZQV21cdtos93bE1hJEyjrU/7cuwhBCgr5qRf8CsGEdtI1ihlbY&#10;XANy3TgsPk1YmM/IIgcaMu6HSXQjHfpU+m4ygDCUNk9MNh42AGnw0yJNdhCFi6xfgj4LiXzbSGpx&#10;NQAhuJFbHKVhupgupkmQxOMFcFQUwcMyT4LxMpqMimGR50XUc1TxsmQCj/l5iizisuZlr1KtNqu8&#10;Vo66pf2zSgf8z8sGKJWzGz2taOwsuzSKk/AxToPleDoJkmUyCtJJOA3CKH2EepSkSbG8DumZC/bz&#10;IXn7mZ+O4pFl6cJplNlFbFD+sAI6Bq+WNdzARVvzZuZDAe0WkQwTfyFKS60hvHbtCyjQ/TMUTvFO&#10;6b1EYRab8MPrAq5x3VcE6L0vy/ASv3UBfq5IyyBkNHuuhiOo/+6mstgOMdxuRS7cJUUPorukTnXO&#10;2vpybOFCcmXuagt2/rt86xnoL7w+l7p0qwHTd6cbMj+EfPkw8/CI6Aj+Htn/0xQ+VZ0LObqMdjLs&#10;Zenk2DPotLCS5fFFYR7gOEjStuwzym7rnnz4Trvs21Xnh+n8X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xJr742wAAAAYBAAAPAAAAZHJzL2Rvd25yZXYueG1sTI9BS8NAEIXvgv9h&#10;GcGb3SRiaWM2pRT1VARbQXqbJtMkNDsbstsk/feOXvT48Yb3vslWk23VQL1vHBuIZxEo4sKVDVcG&#10;PvevDwtQPiCX2DomA1fysMpvbzJMSzfyBw27UCkpYZ+igTqELtXaFzVZ9DPXEUt2cr3FINhXuuxx&#10;lHLb6iSK5tpiw7JQY0ebmorz7mINvI04rh/jl2F7Pm2uh/3T+9c2JmPu76b1M6hAU/g7hh99UYdc&#10;nI7uwqVXrfBCXgkGkgSUxMtfPhqYR6DzTP/Xz78BAAD//wMAUEsDBAoAAAAAAAAAIQDjlBy+qwEA&#10;AKsBAAAVAAAAZHJzL21lZGlhL2ltYWdlMS5qcGVn/9j/4AAQSkZJRgABAQEASABIAAD//gATQ3Jl&#10;YXRlZCB3aXRoIEdJTVD/2wBDAAUDBAQEAwUEBAQFBQUGBwwIBwcHBw8LCwkMEQ8SEhEPERETFhwX&#10;ExQaFRERGCEYGh0dHx8fExciJCIeJBweHx7/2wBDAQUFBQcGBw4ICA4eFBEUHh4eHh4eHh4eHh4e&#10;Hh4eHh4eHh4eHh4eHh4eHh4eHh4eHh4eHh4eHh4eHh4eHh4eHh7/wAARCAACAcYDASIAAhEBAxEB&#10;/8QAFwABAQEBAAAAAAAAAAAAAAAAAAMECP/EABgQAQEBAQEAAAAAAAAAAAAAAAADAjFB/8QAFAEB&#10;AAAAAAAAAAAAAAAAAAAAAP/EABQRAQAAAAAAAAAAAAAAAAAAAAD/2gAMAwEAAhEDEQA/AONcL4AF&#10;8LzAF8NEwBefF8ADRNbAA0YXwALzXmANGF8AC+OrzAGjC8wBomtPoAvNon4ALzXmANE18AC+F8AD&#10;RjxfAAvhomALzXwALz4vMAaJ+LzAF8LzAF8NGABea8wBfDRMAXmvMAaMLYAGjC+ABebRMAWzwAH/&#10;2VBLAQItABQABgAIAAAAIQCKFT+YDAEAABUCAAATAAAAAAAAAAAAAAAAAAAAAABbQ29udGVudF9U&#10;eXBlc10ueG1sUEsBAi0AFAAGAAgAAAAhADj9If/WAAAAlAEAAAsAAAAAAAAAAAAAAAAAPQEAAF9y&#10;ZWxzLy5yZWxzUEsBAi0AFAAGAAgAAAAhAJqgpQoABAAA4AoAAA4AAAAAAAAAAAAAAAAAPAIAAGRy&#10;cy9lMm9Eb2MueG1sUEsBAi0AFAAGAAgAAAAhAFhgsxu6AAAAIgEAABkAAAAAAAAAAAAAAAAAaAYA&#10;AGRycy9fcmVscy9lMm9Eb2MueG1sLnJlbHNQSwECLQAUAAYACAAAACEAsSa++NsAAAAGAQAADwAA&#10;AAAAAAAAAAAAAABZBwAAZHJzL2Rvd25yZXYueG1sUEsBAi0ACgAAAAAAAAAhAOOUHL6rAQAAqwEA&#10;ABUAAAAAAAAAAAAAAAAAYQgAAGRycy9tZWRpYS9pbWFnZTEuanBlZ1BLBQYAAAAABgAGAH0BAAA/&#10;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83PxAAAANsAAAAPAAAAZHJzL2Rvd25yZXYueG1sRI9BawIx&#10;FITvQv9DeIXeNNtSRFfjsmxp6UVBW9DjY/PcLN28bJNUt//eCILHYWa+YZbFYDtxIh9axwqeJxkI&#10;4trplhsF31/v4xmIEJE1do5JwT8FKFYPoyXm2p15S6ddbESCcMhRgYmxz6UMtSGLYeJ64uQdnbcY&#10;k/SN1B7PCW47+ZJlU2mx5bRgsKfKUP2z+7MK2npTzg9v0jd+v/018WNdcrVW6ulxKBcgIg3xHr61&#10;P7WC1zlcv6QfIFcXAAAA//8DAFBLAQItABQABgAIAAAAIQDb4fbL7gAAAIUBAAATAAAAAAAAAAAA&#10;AAAAAAAAAABbQ29udGVudF9UeXBlc10ueG1sUEsBAi0AFAAGAAgAAAAhAFr0LFu/AAAAFQEAAAsA&#10;AAAAAAAAAAAAAAAAHwEAAF9yZWxzLy5yZWxzUEsBAi0AFAAGAAgAAAAhANLDzc/EAAAA2wAAAA8A&#10;AAAAAAAAAAAAAAAABwIAAGRycy9kb3ducmV2LnhtbFBLBQYAAAAAAwADALcAAAD4AgAAAAA=&#10;">
                  <v:imagedata r:id="rId10" o:title="ceturtaa"/>
                </v:shape>
                <v:line id="Line 3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lIF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7Q+fUk/QC6fAAAA//8DAFBLAQItABQABgAIAAAAIQDb4fbL7gAAAIUBAAATAAAAAAAAAAAAAAAA&#10;AAAAAABbQ29udGVudF9UeXBlc10ueG1sUEsBAi0AFAAGAAgAAAAhAFr0LFu/AAAAFQEAAAsAAAAA&#10;AAAAAAAAAAAAHwEAAF9yZWxzLy5yZWxzUEsBAi0AFAAGAAgAAAAhADLqUgXBAAAA2wAAAA8AAAAA&#10;AAAAAAAAAAAABwIAAGRycy9kb3ducmV2LnhtbFBLBQYAAAAAAwADALcAAAD1AgAAAAA=&#10;" strokeweight=".25pt"/>
              </v:group>
            </w:pict>
          </mc:Fallback>
        </mc:AlternateContent>
      </w:r>
      <w:r w:rsidRPr="007C0B96">
        <w:rPr>
          <w:rFonts w:eastAsia="Times New Roman" w:cs="Times New Roman"/>
          <w:sz w:val="14"/>
          <w:szCs w:val="14"/>
          <w:lang w:eastAsia="lv-LV"/>
        </w:rPr>
        <w:t xml:space="preserve">, </w:t>
      </w:r>
      <w:proofErr w:type="spellStart"/>
      <w:r w:rsidRPr="007C0B96">
        <w:rPr>
          <w:rFonts w:eastAsia="Times New Roman" w:cs="Times New Roman"/>
          <w:sz w:val="12"/>
          <w:szCs w:val="12"/>
          <w:lang w:eastAsia="lv-LV"/>
        </w:rPr>
        <w:t>Izglīt</w:t>
      </w:r>
      <w:proofErr w:type="spellEnd"/>
      <w:r w:rsidRPr="007C0B96">
        <w:rPr>
          <w:rFonts w:eastAsia="Times New Roman" w:cs="Times New Roman"/>
          <w:sz w:val="12"/>
          <w:szCs w:val="12"/>
          <w:lang w:eastAsia="lv-LV"/>
        </w:rPr>
        <w:t xml:space="preserve">. </w:t>
      </w:r>
      <w:proofErr w:type="spellStart"/>
      <w:r w:rsidRPr="007C0B96">
        <w:rPr>
          <w:rFonts w:eastAsia="Times New Roman" w:cs="Times New Roman"/>
          <w:sz w:val="12"/>
          <w:szCs w:val="12"/>
          <w:lang w:eastAsia="lv-LV"/>
        </w:rPr>
        <w:t>iest</w:t>
      </w:r>
      <w:proofErr w:type="spellEnd"/>
      <w:r w:rsidRPr="007C0B96">
        <w:rPr>
          <w:rFonts w:eastAsia="Times New Roman" w:cs="Times New Roman"/>
          <w:sz w:val="12"/>
          <w:szCs w:val="12"/>
          <w:lang w:eastAsia="lv-LV"/>
        </w:rPr>
        <w:t xml:space="preserve">. </w:t>
      </w:r>
      <w:proofErr w:type="spellStart"/>
      <w:r w:rsidRPr="007C0B96">
        <w:rPr>
          <w:rFonts w:eastAsia="Times New Roman" w:cs="Times New Roman"/>
          <w:sz w:val="12"/>
          <w:szCs w:val="12"/>
          <w:lang w:eastAsia="lv-LV"/>
        </w:rPr>
        <w:t>reģ</w:t>
      </w:r>
      <w:proofErr w:type="spellEnd"/>
      <w:r w:rsidRPr="007C0B96">
        <w:rPr>
          <w:rFonts w:eastAsia="Times New Roman" w:cs="Times New Roman"/>
          <w:sz w:val="12"/>
          <w:szCs w:val="12"/>
          <w:lang w:eastAsia="lv-LV"/>
        </w:rPr>
        <w:t xml:space="preserve">. Nr. 4515900863, </w:t>
      </w:r>
      <w:r w:rsidRPr="007C0B96">
        <w:rPr>
          <w:rFonts w:eastAsia="Times New Roman" w:cs="Times New Roman"/>
          <w:color w:val="000000"/>
          <w:sz w:val="12"/>
          <w:szCs w:val="12"/>
          <w:lang w:eastAsia="lv-LV"/>
        </w:rPr>
        <w:t>Pasta iela 37, Jelgava</w:t>
      </w:r>
      <w:r w:rsidRPr="007C0B96">
        <w:rPr>
          <w:rFonts w:eastAsia="Times New Roman" w:cs="Times New Roman"/>
          <w:sz w:val="12"/>
          <w:szCs w:val="12"/>
          <w:lang w:eastAsia="lv-LV"/>
        </w:rPr>
        <w:t>, LV-3001, Latvija</w:t>
      </w:r>
    </w:p>
    <w:p w14:paraId="23A57C8B" w14:textId="77777777" w:rsidR="007C0B96" w:rsidRPr="007C0B96" w:rsidRDefault="007C0B96" w:rsidP="007C0B96">
      <w:pPr>
        <w:tabs>
          <w:tab w:val="left" w:pos="3876"/>
          <w:tab w:val="left" w:pos="6783"/>
        </w:tabs>
        <w:spacing w:before="40" w:after="0" w:line="240" w:lineRule="auto"/>
        <w:jc w:val="center"/>
        <w:rPr>
          <w:rFonts w:eastAsia="Times New Roman" w:cs="Times New Roman"/>
          <w:sz w:val="12"/>
          <w:szCs w:val="12"/>
          <w:lang w:eastAsia="lv-LV"/>
        </w:rPr>
      </w:pPr>
      <w:r w:rsidRPr="007C0B96">
        <w:rPr>
          <w:rFonts w:eastAsia="Times New Roman" w:cs="Times New Roman"/>
          <w:sz w:val="12"/>
          <w:szCs w:val="12"/>
          <w:lang w:eastAsia="lv-LV"/>
        </w:rPr>
        <w:t>Tālrunis: 630</w:t>
      </w:r>
      <w:r w:rsidRPr="007C0B96">
        <w:rPr>
          <w:rFonts w:eastAsia="Times New Roman" w:cs="Times New Roman"/>
          <w:noProof/>
          <w:sz w:val="12"/>
          <w:szCs w:val="12"/>
          <w:lang w:eastAsia="lv-LV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EA32C67" wp14:editId="34EB5571">
                <wp:simplePos x="0" y="0"/>
                <wp:positionH relativeFrom="column">
                  <wp:posOffset>108585</wp:posOffset>
                </wp:positionH>
                <wp:positionV relativeFrom="paragraph">
                  <wp:posOffset>141605</wp:posOffset>
                </wp:positionV>
                <wp:extent cx="5715000" cy="24130"/>
                <wp:effectExtent l="9525" t="0" r="9525" b="571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2" name="Picture 5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FC161" id="Group 51" o:spid="_x0000_s1026" style="position:absolute;margin-left:8.55pt;margin-top:11.15pt;width:450pt;height:1.9pt;flip:y;z-index:25169715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Zw1QOBAAA6goAAA4AAABkcnMvZTJvRG9jLnhtbMxW227jNhB9L9B/&#10;EPSuWJLli4TYi0S2gwJpG3S3facpyiJWIgWSvmHRf+8MKfmSeNEg24casMDrcOacM0Pefzo0tbdj&#10;SnMpZn50F/oeE1QWXGxm/p9fVsHU97QhoiC1FGzmH5n2P81//ul+32YslpWsC6Y8MCJ0tm9nfmVM&#10;mw0GmlasIfpOtkzAZClVQwx01WZQKLIH6009iMNwPNhLVbRKUqY1jC7cpD+39suSUfN7WWpmvHrm&#10;g2/GfpX9rvE7mN+TbKNIW3HauUE+4EVDuIBDT6YWxBBvq/gbUw2nSmpZmjsqm4EsS06ZjQGiicJX&#10;0TwpuW1tLJtsv2lPMAG0r3D6sFn62+5FebyY+aPI9wRpgCN7rAd9AGffbjJY86Taz+2LchFC81nS&#10;rxqmB6/nsb9xi731/ldZgD2yNdKCcyhV45U1b/8CqdgRAMA7WDaOJzbYwXgUBkeTaBSGQBqFuTiJ&#10;hh1btAJKcVc0xVmYHKbj09yy252etg6nGMiAZHh853Ln4vy+5TSDfwcttN5A++8ShF1mq5jfGWne&#10;ZaMh6uu2DUAFLTF8zWtujlbRgAs6JXYvnCLi2LlgKe5Zgmk81Rv5XsE0BU1TBgOGEAy33+VsEIzR&#10;cuYJmVdEbNiDbiE5kIfzkFJyXzFSaBxGzK6t2O6VX2vgcsXrGnWB7Q4B8OWVPm+A6LS/kHTbMGFc&#10;MitWAxhS6Iq32vdUxpo1A22qXwqnF9DGszZ4HKrEJti3ePoQhmn8GOSjMA+ScLIMHtJkEkzC5SQJ&#10;k2mUR/nfqLYoybaaAQykXrS88xVG33h7M5u6uuPy1Oa7tyO2qjh1gUNWZb2LIDiEBH3Viv4BYMM6&#10;aBvFDK2wWQJy3TgsPk1YmM/IIgcacu92OqGdLolupAOChKn03WQAYShtnphsPGwA0uCnzUyyA6Bd&#10;ZP0SPEtI5NtGUourAQjBjfQAXHKUhulyupwmQRKPl8DRYhE8rPIkGK+iyWgxXOT5Iuo5qnhRMIHH&#10;/DhF6KGWNS96lWq1Wee1ctSt7K+rDhfLBiiVsxs9rWgMEXWyS6M4CR/jNFiNp5MgWSWjIJ2E0yCM&#10;0keoR0maLFbXIT1zwX48JG8PfI7ikWXpwmmU2UVsUP6wAjoGr5Y13MCVW/Nm5kMB7RaRDBN/KQpL&#10;rSG8du0LKND9MxRAd0+0FSxKtKsYoFi8OOBC131FgN77sgyv81tX4eeKtAxCRrMX1XDYV0OL7RjD&#10;7Vbkwl1X9CC66+pU56ytL8cWriZX5q62YOe/y7eeAXf3vEm3GjB9d7oh80PIlw8zD8+JjuDvkf0/&#10;TeFT1bmQo8toJ8NelvZugDeJY9BpYS2L44vCPMBxkKRt2QeV3dY9/vDFdtm3q85P1Pk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I1FjNTcAAAACAEAAA8AAABkcnMvZG93bnJldi54&#10;bWxMj8tOwzAQRfdI/QdrKrGjTkJUII1TVUgghNg0PNSlG08Ti3gcxW4b/p6BDSzvQ3fOlOvJ9eKE&#10;Y7CeFKSLBARS442lVsHb68PVLYgQNRnde0IFXxhgXc0uSl0Yf6YtnurYCh6hUGgFXYxDIWVoOnQ6&#10;LPyAxNnBj05HlmMrzajPPO56mSXJUjptiS90esD7DpvP+ugUvG9sjvnH7vklaRCfjNw91jZX6nI+&#10;bVYgIk7xrww/+IwOFTPt/ZFMED3rm5SbCrLsGgTnd7/Gno1lCrIq5f8Hqm8AAAD//wMAUEsDBAoA&#10;AAAAAAAAIQDjlBy+qwEAAKsBAAAVAAAAZHJzL21lZGlhL2ltYWdlMS5qcGVn/9j/4AAQSkZJRgAB&#10;AQEASABIAAD//gATQ3JlYXRlZCB3aXRoIEdJTVD/2wBDAAUDBAQEAwUEBAQFBQUGBwwIBwcHBw8L&#10;CwkMEQ8SEhEPERETFhwXExQaFRERGCEYGh0dHx8fExciJCIeJBweHx7/2wBDAQUFBQcGBw4ICA4e&#10;FBEUHh4eHh4eHh4eHh4eHh4eHh4eHh4eHh4eHh4eHh4eHh4eHh4eHh4eHh4eHh4eHh4eHh7/wAAR&#10;CAACAcYDASIAAhEBAxEB/8QAFwABAQEBAAAAAAAAAAAAAAAAAAMECP/EABgQAQEBAQEAAAAAAAAA&#10;AAAAAAADAjFB/8QAFAEBAAAAAAAAAAAAAAAAAAAAAP/EABQRAQAAAAAAAAAAAAAAAAAAAAD/2gAM&#10;AwEAAhEDEQA/AONcL4AF8LzAF8NEwBefF8ADRNbAA0YXwALzXmANGF8AC+OrzAGjC8wBomtPoAvN&#10;on4ALzXmANE18AC+F8ADRjxfAAvhomALzXwALz4vMAaJ+LzAF8LzAF8NGABea8wBfDRMAXmvMAaM&#10;LYAGjC+ABebRMAWzwAH/2VBLAQItABQABgAIAAAAIQCKFT+YDAEAABUCAAATAAAAAAAAAAAAAAAA&#10;AAAAAABbQ29udGVudF9UeXBlc10ueG1sUEsBAi0AFAAGAAgAAAAhADj9If/WAAAAlAEAAAsAAAAA&#10;AAAAAAAAAAAAPQEAAF9yZWxzLy5yZWxzUEsBAi0AFAAGAAgAAAAhAPbZw1QOBAAA6goAAA4AAAAA&#10;AAAAAAAAAAAAPAIAAGRycy9lMm9Eb2MueG1sUEsBAi0AFAAGAAgAAAAhAFhgsxu6AAAAIgEAABkA&#10;AAAAAAAAAAAAAAAAdgYAAGRycy9fcmVscy9lMm9Eb2MueG1sLnJlbHNQSwECLQAUAAYACAAAACEA&#10;jUWM1NwAAAAIAQAADwAAAAAAAAAAAAAAAABnBwAAZHJzL2Rvd25yZXYueG1sUEsBAi0ACgAAAAAA&#10;AAAhAOOUHL6rAQAAqwEAABUAAAAAAAAAAAAAAAAAcAgAAGRycy9tZWRpYS9pbWFnZTEuanBlZ1BL&#10;BQYAAAAABgAGAH0BAABOCgAAAAA=&#10;">
                <v:shape id="Picture 5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sljwwAAANsAAAAPAAAAZHJzL2Rvd25yZXYueG1sRI9PawIx&#10;FMTvgt8hPMGbZhWUujXKYmnpRcE/YI+Pzetm6eZlTVLdfnsjFDwOM/MbZrnubCOu5EPtWMFknIEg&#10;Lp2uuVJwOr6PXkCEiKyxcUwK/ijAetXvLTHX7sZ7uh5iJRKEQ44KTIxtLmUoDVkMY9cSJ+/beYsx&#10;SV9J7fGW4LaR0yybS4s1pwWDLW0MlT+HX6ugLnfF4utN+sqf9xcTP7YFb7ZKDQdd8QoiUhef4f/2&#10;p1Ywm8LjS/oBcnUHAAD//wMAUEsBAi0AFAAGAAgAAAAhANvh9svuAAAAhQEAABMAAAAAAAAAAAAA&#10;AAAAAAAAAFtDb250ZW50X1R5cGVzXS54bWxQSwECLQAUAAYACAAAACEAWvQsW78AAAAVAQAACwAA&#10;AAAAAAAAAAAAAAAfAQAAX3JlbHMvLnJlbHNQSwECLQAUAAYACAAAACEAWb7JY8MAAADbAAAADwAA&#10;AAAAAAAAAAAAAAAHAgAAZHJzL2Rvd25yZXYueG1sUEsFBgAAAAADAAMAtwAAAPcCAAAAAA==&#10;">
                  <v:imagedata r:id="rId10" o:title="ceturtaa"/>
                </v:shape>
                <v:line id="Line 6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xy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4H0Mty/pB8jFFQAA//8DAFBLAQItABQABgAIAAAAIQDb4fbL7gAAAIUBAAATAAAAAAAAAAAA&#10;AAAAAAAAAABbQ29udGVudF9UeXBlc10ueG1sUEsBAi0AFAAGAAgAAAAhAFr0LFu/AAAAFQEAAAsA&#10;AAAAAAAAAAAAAAAAHwEAAF9yZWxzLy5yZWxzUEsBAi0AFAAGAAgAAAAhAMI4zHLEAAAA2wAAAA8A&#10;AAAAAAAAAAAAAAAABwIAAGRycy9kb3ducmV2LnhtbFBLBQYAAAAAAwADALcAAAD4AgAAAAA=&#10;" strokeweight=".25pt"/>
              </v:group>
            </w:pict>
          </mc:Fallback>
        </mc:AlternateContent>
      </w:r>
      <w:r w:rsidRPr="007C0B96">
        <w:rPr>
          <w:rFonts w:eastAsia="Times New Roman" w:cs="Times New Roman"/>
          <w:sz w:val="12"/>
          <w:szCs w:val="12"/>
          <w:lang w:eastAsia="lv-LV"/>
        </w:rPr>
        <w:t xml:space="preserve">84021, e-pasts: </w:t>
      </w:r>
      <w:hyperlink r:id="rId11" w:history="1">
        <w:r w:rsidRPr="007C0B96">
          <w:rPr>
            <w:rFonts w:eastAsia="Times New Roman" w:cs="Times New Roman"/>
            <w:color w:val="000000"/>
            <w:sz w:val="12"/>
            <w:szCs w:val="12"/>
            <w:u w:val="single"/>
            <w:lang w:eastAsia="lv-LV"/>
          </w:rPr>
          <w:t>nvsk@jelgavasnovads.lv</w:t>
        </w:r>
      </w:hyperlink>
      <w:r w:rsidRPr="007C0B96">
        <w:rPr>
          <w:rFonts w:eastAsia="Times New Roman" w:cs="Times New Roman"/>
          <w:color w:val="000000"/>
          <w:sz w:val="12"/>
          <w:szCs w:val="12"/>
          <w:lang w:eastAsia="lv-LV"/>
        </w:rPr>
        <w:t xml:space="preserve">; </w:t>
      </w:r>
      <w:r w:rsidRPr="007C0B96">
        <w:rPr>
          <w:rFonts w:eastAsia="Times New Roman" w:cs="Times New Roman"/>
          <w:color w:val="000000"/>
          <w:sz w:val="12"/>
          <w:szCs w:val="12"/>
          <w:u w:val="single"/>
          <w:lang w:eastAsia="lv-LV"/>
        </w:rPr>
        <w:t>www.nvsk.jrp.lv</w:t>
      </w:r>
    </w:p>
    <w:bookmarkEnd w:id="0"/>
    <w:p w14:paraId="1EA7AD73" w14:textId="77777777" w:rsidR="007C0B96" w:rsidRPr="007C0B96" w:rsidRDefault="007C0B96" w:rsidP="007C0B96">
      <w:pPr>
        <w:tabs>
          <w:tab w:val="left" w:pos="3876"/>
          <w:tab w:val="left" w:pos="6783"/>
        </w:tabs>
        <w:spacing w:before="60" w:after="0" w:line="240" w:lineRule="auto"/>
        <w:jc w:val="center"/>
        <w:rPr>
          <w:rFonts w:eastAsia="Times New Roman" w:cs="Times New Roman"/>
          <w:color w:val="000000"/>
          <w:sz w:val="12"/>
          <w:szCs w:val="12"/>
          <w:lang w:eastAsia="lv-LV"/>
        </w:rPr>
      </w:pPr>
    </w:p>
    <w:p w14:paraId="43A3BBB1" w14:textId="7327FD2D" w:rsidR="007C0B96" w:rsidRPr="007C0B96" w:rsidRDefault="007C0B96" w:rsidP="007C0B96">
      <w:pPr>
        <w:tabs>
          <w:tab w:val="left" w:pos="171"/>
          <w:tab w:val="left" w:pos="3444"/>
          <w:tab w:val="left" w:pos="9063"/>
        </w:tabs>
        <w:spacing w:after="0" w:line="240" w:lineRule="auto"/>
        <w:rPr>
          <w:rFonts w:eastAsia="Times New Roman" w:cs="Times New Roman"/>
          <w:sz w:val="28"/>
          <w:szCs w:val="28"/>
          <w:lang w:eastAsia="lv-LV"/>
        </w:rPr>
      </w:pPr>
    </w:p>
    <w:p w14:paraId="2C1BC611" w14:textId="2ECE92BC" w:rsidR="00337376" w:rsidRPr="007E3323" w:rsidRDefault="00337376" w:rsidP="00B158CF">
      <w:pPr>
        <w:spacing w:after="0" w:line="240" w:lineRule="auto"/>
        <w:jc w:val="center"/>
        <w:rPr>
          <w:rFonts w:eastAsia="Times New Roman" w:cs="Times New Roman"/>
          <w:szCs w:val="20"/>
        </w:rPr>
      </w:pPr>
      <w:r w:rsidRPr="007E3323">
        <w:rPr>
          <w:rFonts w:eastAsia="Times New Roman" w:cs="Times New Roman"/>
          <w:szCs w:val="20"/>
        </w:rPr>
        <w:t>IEKŠĒJAIS NORMATĪVAIS AKTS Nr. 4.2.4.</w:t>
      </w:r>
    </w:p>
    <w:p w14:paraId="13E67C2C" w14:textId="77777777" w:rsidR="003F5E25" w:rsidRDefault="003F5E25" w:rsidP="00337376">
      <w:pPr>
        <w:spacing w:after="0" w:line="240" w:lineRule="auto"/>
        <w:jc w:val="right"/>
        <w:rPr>
          <w:rFonts w:eastAsia="Times New Roman" w:cs="Times New Roman"/>
          <w:szCs w:val="20"/>
        </w:rPr>
      </w:pPr>
    </w:p>
    <w:p w14:paraId="408A4C5F" w14:textId="3792C042" w:rsidR="00337376" w:rsidRPr="007E3323" w:rsidRDefault="00070ED8" w:rsidP="00337376">
      <w:pPr>
        <w:spacing w:after="0" w:line="240" w:lineRule="auto"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APSTIPRINĀTS</w:t>
      </w:r>
    </w:p>
    <w:p w14:paraId="67F81D92" w14:textId="77777777" w:rsidR="00070ED8" w:rsidRDefault="00337376" w:rsidP="00337376">
      <w:pPr>
        <w:spacing w:after="0" w:line="240" w:lineRule="auto"/>
        <w:jc w:val="right"/>
        <w:rPr>
          <w:rFonts w:eastAsia="Times New Roman" w:cs="Times New Roman"/>
          <w:szCs w:val="20"/>
        </w:rPr>
      </w:pPr>
      <w:r w:rsidRPr="007E3323">
        <w:rPr>
          <w:rFonts w:eastAsia="Times New Roman" w:cs="Times New Roman"/>
          <w:szCs w:val="20"/>
        </w:rPr>
        <w:t xml:space="preserve">Jelgavas novada Neklātienes vidusskolas </w:t>
      </w:r>
    </w:p>
    <w:p w14:paraId="7565472A" w14:textId="576FAF4B" w:rsidR="00337376" w:rsidRPr="007E3323" w:rsidRDefault="00070ED8" w:rsidP="00070ED8">
      <w:pPr>
        <w:spacing w:after="0" w:line="240" w:lineRule="auto"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</w:t>
      </w:r>
      <w:r w:rsidR="00337376" w:rsidRPr="007E3323">
        <w:rPr>
          <w:rFonts w:eastAsia="Times New Roman" w:cs="Times New Roman"/>
          <w:szCs w:val="20"/>
        </w:rPr>
        <w:t>irektore</w:t>
      </w:r>
      <w:r>
        <w:rPr>
          <w:rFonts w:eastAsia="Times New Roman" w:cs="Times New Roman"/>
          <w:szCs w:val="20"/>
        </w:rPr>
        <w:t xml:space="preserve"> </w:t>
      </w:r>
      <w:r w:rsidR="00337376" w:rsidRPr="007E3323">
        <w:rPr>
          <w:rFonts w:eastAsia="Times New Roman" w:cs="Times New Roman"/>
          <w:szCs w:val="20"/>
        </w:rPr>
        <w:t>I.SĒRMŪKSLE</w:t>
      </w:r>
    </w:p>
    <w:p w14:paraId="49680AFF" w14:textId="77777777" w:rsidR="00337376" w:rsidRPr="007E3323" w:rsidRDefault="00337376" w:rsidP="00337376">
      <w:pPr>
        <w:spacing w:after="0" w:line="240" w:lineRule="auto"/>
        <w:jc w:val="right"/>
        <w:rPr>
          <w:rFonts w:eastAsia="Times New Roman" w:cs="Times New Roman"/>
          <w:szCs w:val="20"/>
        </w:rPr>
      </w:pPr>
      <w:r w:rsidRPr="007E3323">
        <w:rPr>
          <w:rFonts w:eastAsia="Times New Roman" w:cs="Times New Roman"/>
          <w:szCs w:val="20"/>
        </w:rPr>
        <w:t>Jelgavā, 2017.gada 7. februārī</w:t>
      </w:r>
    </w:p>
    <w:p w14:paraId="42C10B24" w14:textId="7A64CEA2" w:rsidR="00B158CF" w:rsidRPr="007E3323" w:rsidRDefault="00B158CF" w:rsidP="009E78EF">
      <w:pPr>
        <w:spacing w:after="0" w:line="240" w:lineRule="auto"/>
        <w:rPr>
          <w:rFonts w:eastAsia="Times New Roman" w:cs="Times New Roman"/>
          <w:szCs w:val="20"/>
        </w:rPr>
      </w:pPr>
    </w:p>
    <w:p w14:paraId="791DC3FD" w14:textId="77777777" w:rsidR="00337376" w:rsidRPr="005C3AB6" w:rsidRDefault="00337376" w:rsidP="005C3AB6">
      <w:pPr>
        <w:spacing w:after="0" w:line="240" w:lineRule="auto"/>
        <w:ind w:left="709" w:hanging="709"/>
        <w:jc w:val="center"/>
        <w:rPr>
          <w:rFonts w:eastAsia="Times New Roman" w:cs="Times New Roman"/>
          <w:b/>
          <w:szCs w:val="24"/>
          <w:lang w:eastAsia="lv-LV"/>
        </w:rPr>
      </w:pPr>
      <w:r w:rsidRPr="007E3323">
        <w:rPr>
          <w:rFonts w:eastAsia="Times New Roman" w:cs="Times New Roman"/>
          <w:b/>
          <w:szCs w:val="24"/>
          <w:lang w:eastAsia="lv-LV"/>
        </w:rPr>
        <w:t>KĀRTĪBA, KĀDĀ PIELĪDZINĀMI IEPRIEKŠ IEGŪTIE MĀCĪBU SASNIEGUMI VISPĀRĒJĀS PAMATIZGLĪTĪBAS UN VISPĀRĒJĀS VIDĒJĀS IZGLĪTĪBAS PROGRAMMĀS</w:t>
      </w:r>
      <w:r w:rsidRPr="007E3323">
        <w:rPr>
          <w:rFonts w:eastAsia="Times New Roman" w:cs="Times New Roman"/>
          <w:i/>
          <w:szCs w:val="24"/>
          <w:lang w:eastAsia="lv-LV"/>
        </w:rPr>
        <w:t xml:space="preserve">                                                </w:t>
      </w:r>
    </w:p>
    <w:p w14:paraId="2654240F" w14:textId="77777777" w:rsidR="00340556" w:rsidRDefault="00337376" w:rsidP="00337376">
      <w:pPr>
        <w:spacing w:after="0" w:line="240" w:lineRule="auto"/>
        <w:ind w:left="2835" w:hanging="2126"/>
        <w:jc w:val="right"/>
        <w:rPr>
          <w:rFonts w:eastAsia="Times New Roman" w:cs="Times New Roman"/>
          <w:i/>
          <w:sz w:val="22"/>
          <w:lang w:eastAsia="lv-LV"/>
        </w:rPr>
      </w:pPr>
      <w:r w:rsidRPr="007E3323">
        <w:rPr>
          <w:rFonts w:eastAsia="Times New Roman" w:cs="Times New Roman"/>
          <w:i/>
          <w:sz w:val="22"/>
          <w:lang w:eastAsia="lv-LV"/>
        </w:rPr>
        <w:t xml:space="preserve"> </w:t>
      </w:r>
    </w:p>
    <w:p w14:paraId="3E41F4D3" w14:textId="4215EA1B" w:rsidR="00340556" w:rsidRDefault="00337376" w:rsidP="00337376">
      <w:pPr>
        <w:spacing w:after="0" w:line="240" w:lineRule="auto"/>
        <w:ind w:left="2835" w:hanging="2126"/>
        <w:jc w:val="right"/>
        <w:rPr>
          <w:rFonts w:eastAsia="Times New Roman" w:cs="Times New Roman"/>
          <w:i/>
          <w:sz w:val="22"/>
          <w:lang w:eastAsia="lv-LV"/>
        </w:rPr>
      </w:pPr>
      <w:r w:rsidRPr="007E3323">
        <w:rPr>
          <w:rFonts w:eastAsia="Times New Roman" w:cs="Times New Roman"/>
          <w:i/>
          <w:sz w:val="22"/>
          <w:lang w:eastAsia="lv-LV"/>
        </w:rPr>
        <w:t>I</w:t>
      </w:r>
      <w:r w:rsidR="00EB6C4E">
        <w:rPr>
          <w:rFonts w:eastAsia="Times New Roman" w:cs="Times New Roman"/>
          <w:i/>
          <w:sz w:val="22"/>
          <w:lang w:eastAsia="lv-LV"/>
        </w:rPr>
        <w:t>zdoti saskaņā ar  MK noteikumu</w:t>
      </w:r>
      <w:r w:rsidRPr="007E3323">
        <w:rPr>
          <w:rFonts w:eastAsia="Times New Roman" w:cs="Times New Roman"/>
          <w:i/>
          <w:sz w:val="22"/>
          <w:lang w:eastAsia="lv-LV"/>
        </w:rPr>
        <w:t xml:space="preserve"> Nr.591 </w:t>
      </w:r>
    </w:p>
    <w:p w14:paraId="27274974" w14:textId="4099014B" w:rsidR="00340556" w:rsidRDefault="00337376" w:rsidP="00E746FB">
      <w:pPr>
        <w:spacing w:after="0" w:line="240" w:lineRule="auto"/>
        <w:ind w:left="2835" w:hanging="2126"/>
        <w:jc w:val="right"/>
        <w:rPr>
          <w:rFonts w:eastAsia="Times New Roman" w:cs="Times New Roman"/>
          <w:i/>
          <w:sz w:val="22"/>
          <w:lang w:eastAsia="lv-LV"/>
        </w:rPr>
      </w:pPr>
      <w:r w:rsidRPr="007E3323">
        <w:rPr>
          <w:rFonts w:eastAsia="Times New Roman" w:cs="Times New Roman"/>
          <w:i/>
          <w:sz w:val="22"/>
          <w:lang w:eastAsia="lv-LV"/>
        </w:rPr>
        <w:t>”Kārtība, kādā izglītojamie tiek uzņemt</w:t>
      </w:r>
      <w:r w:rsidR="00E746FB">
        <w:rPr>
          <w:rFonts w:eastAsia="Times New Roman" w:cs="Times New Roman"/>
          <w:i/>
          <w:sz w:val="22"/>
          <w:lang w:eastAsia="lv-LV"/>
        </w:rPr>
        <w:t xml:space="preserve">i vispārējās izglītības programmās, speciālajās izglītības iestādēs </w:t>
      </w:r>
      <w:r w:rsidRPr="007E3323">
        <w:rPr>
          <w:rFonts w:eastAsia="Times New Roman" w:cs="Times New Roman"/>
          <w:i/>
          <w:sz w:val="22"/>
          <w:lang w:eastAsia="lv-LV"/>
        </w:rPr>
        <w:t xml:space="preserve"> un speciālajās pirmsskolas izglītības grupās un atskaitīti no tām, </w:t>
      </w:r>
    </w:p>
    <w:p w14:paraId="05F4C0AB" w14:textId="05326E32" w:rsidR="00337376" w:rsidRPr="007E3323" w:rsidRDefault="00337376" w:rsidP="00E746FB">
      <w:pPr>
        <w:spacing w:after="0" w:line="240" w:lineRule="auto"/>
        <w:ind w:left="2835" w:hanging="2126"/>
        <w:jc w:val="right"/>
        <w:rPr>
          <w:rFonts w:eastAsia="Times New Roman" w:cs="Times New Roman"/>
          <w:i/>
          <w:sz w:val="22"/>
          <w:lang w:eastAsia="lv-LV"/>
        </w:rPr>
      </w:pPr>
      <w:r w:rsidRPr="007E3323">
        <w:rPr>
          <w:rFonts w:eastAsia="Times New Roman" w:cs="Times New Roman"/>
          <w:i/>
          <w:sz w:val="22"/>
          <w:lang w:eastAsia="lv-LV"/>
        </w:rPr>
        <w:t>kā arī pārcelti uz nākamo klasi”</w:t>
      </w:r>
      <w:r w:rsidR="008127F6" w:rsidRPr="008127F6">
        <w:rPr>
          <w:rFonts w:eastAsia="Times New Roman" w:cs="Times New Roman"/>
          <w:i/>
          <w:sz w:val="22"/>
          <w:lang w:eastAsia="lv-LV"/>
        </w:rPr>
        <w:t xml:space="preserve"> </w:t>
      </w:r>
      <w:r w:rsidR="008127F6">
        <w:rPr>
          <w:rFonts w:eastAsia="Times New Roman" w:cs="Times New Roman"/>
          <w:i/>
          <w:sz w:val="22"/>
          <w:lang w:eastAsia="lv-LV"/>
        </w:rPr>
        <w:t>no 13.10.2015.</w:t>
      </w:r>
      <w:r w:rsidRPr="007E3323">
        <w:rPr>
          <w:rFonts w:eastAsia="Times New Roman" w:cs="Times New Roman"/>
          <w:i/>
          <w:sz w:val="22"/>
          <w:lang w:eastAsia="lv-LV"/>
        </w:rPr>
        <w:t xml:space="preserve"> 10.punktu.</w:t>
      </w:r>
    </w:p>
    <w:p w14:paraId="19900810" w14:textId="77777777" w:rsidR="00337376" w:rsidRPr="007E3323" w:rsidRDefault="00337376" w:rsidP="00337376">
      <w:pPr>
        <w:spacing w:after="0" w:line="240" w:lineRule="auto"/>
        <w:ind w:left="792"/>
        <w:jc w:val="right"/>
        <w:rPr>
          <w:rFonts w:eastAsia="Times New Roman" w:cs="Times New Roman"/>
          <w:i/>
          <w:color w:val="000000"/>
          <w:sz w:val="20"/>
          <w:szCs w:val="20"/>
          <w:lang w:eastAsia="x-none"/>
        </w:rPr>
      </w:pPr>
    </w:p>
    <w:p w14:paraId="38F303C9" w14:textId="77777777" w:rsidR="001519C3" w:rsidRDefault="009E55D6" w:rsidP="001519C3">
      <w:pPr>
        <w:spacing w:after="0" w:line="240" w:lineRule="auto"/>
        <w:ind w:left="792"/>
        <w:jc w:val="right"/>
        <w:rPr>
          <w:rFonts w:eastAsia="Times New Roman" w:cs="Times New Roman"/>
          <w:i/>
          <w:sz w:val="18"/>
          <w:szCs w:val="18"/>
          <w:lang w:eastAsia="x-none"/>
        </w:rPr>
      </w:pPr>
      <w:r w:rsidRPr="00E746FB">
        <w:rPr>
          <w:rFonts w:eastAsia="Times New Roman" w:cs="Times New Roman"/>
          <w:i/>
          <w:sz w:val="18"/>
          <w:szCs w:val="18"/>
          <w:lang w:eastAsia="x-none"/>
        </w:rPr>
        <w:t>Grozījumi: Jelgavas novada Neklātienes vidusskolas 2017. gada 14.marta rīkojums  Nr.1-9/11-o</w:t>
      </w:r>
    </w:p>
    <w:p w14:paraId="790A3240" w14:textId="76586A4D" w:rsidR="00715630" w:rsidRPr="00E746FB" w:rsidRDefault="00715630" w:rsidP="001519C3">
      <w:pPr>
        <w:spacing w:after="0" w:line="240" w:lineRule="auto"/>
        <w:ind w:left="-851"/>
        <w:jc w:val="right"/>
        <w:rPr>
          <w:rFonts w:eastAsia="Times New Roman" w:cs="Times New Roman"/>
          <w:i/>
          <w:sz w:val="18"/>
          <w:szCs w:val="18"/>
          <w:lang w:eastAsia="x-none"/>
        </w:rPr>
      </w:pPr>
      <w:r w:rsidRPr="00E746FB">
        <w:rPr>
          <w:rFonts w:eastAsia="Times New Roman" w:cs="Times New Roman"/>
          <w:i/>
          <w:sz w:val="18"/>
          <w:szCs w:val="18"/>
          <w:lang w:eastAsia="x-none"/>
        </w:rPr>
        <w:t>Grozījumi:</w:t>
      </w:r>
      <w:r w:rsidR="00070ED8" w:rsidRPr="00E746FB">
        <w:rPr>
          <w:rFonts w:eastAsia="Times New Roman" w:cs="Times New Roman"/>
          <w:i/>
          <w:sz w:val="18"/>
          <w:szCs w:val="18"/>
          <w:lang w:eastAsia="x-none"/>
        </w:rPr>
        <w:t xml:space="preserve"> Jelgavas novada Neklātienes vidusskolas 2021. gada 13.augusta Uzņemšanas komisijas sanāksmes protokola Nr. 1 lēmums Nr.1</w:t>
      </w:r>
      <w:r w:rsidRPr="00E746FB">
        <w:rPr>
          <w:rFonts w:eastAsia="Times New Roman" w:cs="Times New Roman"/>
          <w:i/>
          <w:sz w:val="18"/>
          <w:szCs w:val="18"/>
          <w:lang w:eastAsia="x-none"/>
        </w:rPr>
        <w:t xml:space="preserve"> </w:t>
      </w:r>
    </w:p>
    <w:p w14:paraId="7688864C" w14:textId="727D2D22" w:rsidR="001519C3" w:rsidRPr="003F5E25" w:rsidRDefault="001519C3" w:rsidP="001519C3">
      <w:pPr>
        <w:spacing w:after="0" w:line="240" w:lineRule="auto"/>
        <w:ind w:left="-851"/>
        <w:jc w:val="right"/>
        <w:rPr>
          <w:rFonts w:eastAsia="Times New Roman" w:cs="Times New Roman"/>
          <w:i/>
          <w:sz w:val="18"/>
          <w:szCs w:val="18"/>
          <w:lang w:eastAsia="x-none"/>
        </w:rPr>
      </w:pPr>
      <w:r w:rsidRPr="003F5E25">
        <w:rPr>
          <w:rFonts w:eastAsia="Times New Roman" w:cs="Times New Roman"/>
          <w:i/>
          <w:sz w:val="18"/>
          <w:szCs w:val="18"/>
          <w:lang w:eastAsia="x-none"/>
        </w:rPr>
        <w:t xml:space="preserve">Grozījumi: Jelgavas novada Neklātienes vidusskolas 2022. gada 4.novembra Uzņemšanas komisijas sanāksmes protokola Nr. 2 lēmums Nr.1 </w:t>
      </w:r>
    </w:p>
    <w:p w14:paraId="3C6B6C89" w14:textId="1260A0DB" w:rsidR="00A12BC2" w:rsidRDefault="00A12BC2" w:rsidP="009E55D6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p w14:paraId="2007AFD4" w14:textId="77777777" w:rsidR="003F5E25" w:rsidRPr="007E3323" w:rsidRDefault="003F5E25" w:rsidP="009E55D6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p w14:paraId="11B54EC9" w14:textId="77777777" w:rsidR="00337376" w:rsidRPr="00341059" w:rsidRDefault="00337376" w:rsidP="00341059">
      <w:pPr>
        <w:spacing w:after="0" w:line="336" w:lineRule="auto"/>
        <w:ind w:left="2835" w:hanging="2835"/>
        <w:jc w:val="center"/>
        <w:rPr>
          <w:rFonts w:eastAsia="Times New Roman" w:cs="Times New Roman"/>
          <w:b/>
          <w:spacing w:val="-4"/>
          <w:szCs w:val="24"/>
          <w:lang w:eastAsia="lv-LV"/>
        </w:rPr>
      </w:pPr>
      <w:r w:rsidRPr="00341059">
        <w:rPr>
          <w:rFonts w:eastAsia="Times New Roman" w:cs="Times New Roman"/>
          <w:b/>
          <w:spacing w:val="-4"/>
          <w:szCs w:val="24"/>
          <w:lang w:eastAsia="lv-LV"/>
        </w:rPr>
        <w:t>1.VISPĀRĪGIE NOTEIKUMI</w:t>
      </w:r>
    </w:p>
    <w:p w14:paraId="4E65AF7E" w14:textId="098F27CC" w:rsidR="00B158CF" w:rsidRPr="00EB6C4E" w:rsidRDefault="00337376" w:rsidP="00EB6C4E">
      <w:pPr>
        <w:numPr>
          <w:ilvl w:val="1"/>
          <w:numId w:val="17"/>
        </w:numPr>
        <w:spacing w:after="0" w:line="336" w:lineRule="auto"/>
        <w:contextualSpacing/>
        <w:jc w:val="both"/>
        <w:rPr>
          <w:rFonts w:eastAsia="Times New Roman" w:cs="Times New Roman"/>
          <w:spacing w:val="-4"/>
          <w:szCs w:val="24"/>
          <w:lang w:eastAsia="lv-LV"/>
        </w:rPr>
      </w:pPr>
      <w:r w:rsidRPr="00341059">
        <w:rPr>
          <w:rFonts w:eastAsia="Times New Roman" w:cs="Times New Roman"/>
          <w:spacing w:val="-4"/>
          <w:szCs w:val="24"/>
          <w:lang w:eastAsia="lv-LV"/>
        </w:rPr>
        <w:t>Jelgavas novada Neklātienes vidusskolas (turpmāk tekstā – SKOLA) izstrādātais iekšējais normatīvais akts “Kārtība, kādā pielīdzināmi iepriekš iegūt</w:t>
      </w:r>
      <w:r w:rsidR="00A12BC2">
        <w:rPr>
          <w:rFonts w:eastAsia="Times New Roman" w:cs="Times New Roman"/>
          <w:spacing w:val="-4"/>
          <w:szCs w:val="24"/>
          <w:lang w:eastAsia="lv-LV"/>
        </w:rPr>
        <w:t xml:space="preserve">ie mācību sasniegumi vispārējās </w:t>
      </w:r>
      <w:r w:rsidRPr="00341059">
        <w:rPr>
          <w:rFonts w:eastAsia="Times New Roman" w:cs="Times New Roman"/>
          <w:spacing w:val="-4"/>
          <w:szCs w:val="24"/>
          <w:lang w:eastAsia="lv-LV"/>
        </w:rPr>
        <w:t>pamatizglītības un vispārējās vidējās izglītības programmās’’ paredzēts, lai</w:t>
      </w:r>
      <w:r w:rsidR="00EB6C4E">
        <w:rPr>
          <w:rFonts w:eastAsia="Times New Roman" w:cs="Times New Roman"/>
          <w:spacing w:val="-4"/>
          <w:szCs w:val="24"/>
          <w:lang w:eastAsia="lv-LV"/>
        </w:rPr>
        <w:t xml:space="preserve"> </w:t>
      </w:r>
      <w:r w:rsidRPr="00EB6C4E">
        <w:rPr>
          <w:rFonts w:eastAsia="Times New Roman" w:cs="Times New Roman"/>
          <w:spacing w:val="-4"/>
          <w:szCs w:val="24"/>
          <w:lang w:eastAsia="lv-LV"/>
        </w:rPr>
        <w:t>nodrošinātu SKOLAS vienotu pieeju izglītojamo iepriekšējā izglītības iestādē iegūto mācību sasniegumu pielīdzināšan</w:t>
      </w:r>
      <w:r w:rsidR="006B427C" w:rsidRPr="00EB6C4E">
        <w:rPr>
          <w:rFonts w:eastAsia="Times New Roman" w:cs="Times New Roman"/>
          <w:spacing w:val="-4"/>
          <w:szCs w:val="24"/>
          <w:lang w:eastAsia="lv-LV"/>
        </w:rPr>
        <w:t>ai SKOLAS izglītības programmām</w:t>
      </w:r>
      <w:r w:rsidR="00EB6C4E">
        <w:rPr>
          <w:rFonts w:eastAsia="Times New Roman" w:cs="Times New Roman"/>
          <w:spacing w:val="-4"/>
          <w:szCs w:val="24"/>
          <w:lang w:eastAsia="lv-LV"/>
        </w:rPr>
        <w:t>.</w:t>
      </w:r>
    </w:p>
    <w:p w14:paraId="6F9BB8C1" w14:textId="6D6C800A" w:rsidR="00D23A6A" w:rsidRDefault="00DF7933" w:rsidP="00D23A6A">
      <w:pPr>
        <w:pStyle w:val="ListParagraph"/>
        <w:numPr>
          <w:ilvl w:val="1"/>
          <w:numId w:val="17"/>
        </w:numPr>
        <w:spacing w:after="240" w:line="33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DF793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Pielīdzināti tiek vispārējās pamatizglītības, vispārējās vidējās izglītības</w:t>
      </w:r>
      <w:r w:rsidR="00D23A6A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un profesionālās izglītības pro</w:t>
      </w:r>
      <w:r w:rsidRPr="00DF793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grammu mācību priekšmetu vērtējumi, kuri</w:t>
      </w:r>
      <w:r w:rsidR="00A3270C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iegūti pēdējo piecu gadu laikā citā izglītības iestādē.</w:t>
      </w:r>
    </w:p>
    <w:p w14:paraId="4AEE1E0E" w14:textId="6C6FCD7A" w:rsidR="00944747" w:rsidRPr="00341059" w:rsidRDefault="00944747" w:rsidP="00944747">
      <w:pPr>
        <w:spacing w:after="0" w:line="336" w:lineRule="auto"/>
        <w:ind w:left="426" w:hanging="426"/>
        <w:contextualSpacing/>
        <w:jc w:val="center"/>
        <w:rPr>
          <w:rFonts w:eastAsia="Times New Roman" w:cs="Times New Roman"/>
          <w:b/>
          <w:spacing w:val="-4"/>
          <w:szCs w:val="24"/>
          <w:lang w:eastAsia="lv-LV"/>
        </w:rPr>
      </w:pPr>
      <w:r>
        <w:rPr>
          <w:rFonts w:eastAsia="Times New Roman" w:cs="Times New Roman"/>
          <w:b/>
          <w:spacing w:val="-4"/>
          <w:szCs w:val="24"/>
          <w:lang w:eastAsia="lv-LV"/>
        </w:rPr>
        <w:t>2</w:t>
      </w:r>
      <w:r w:rsidRPr="00341059">
        <w:rPr>
          <w:rFonts w:eastAsia="Times New Roman" w:cs="Times New Roman"/>
          <w:b/>
          <w:spacing w:val="-4"/>
          <w:szCs w:val="24"/>
          <w:lang w:eastAsia="lv-LV"/>
        </w:rPr>
        <w:t>.UZŅEMŠANAS KOMISIJA</w:t>
      </w:r>
    </w:p>
    <w:p w14:paraId="52CC894B" w14:textId="77777777" w:rsidR="00A3270C" w:rsidRPr="00A3270C" w:rsidRDefault="00A3270C" w:rsidP="00A3270C">
      <w:pPr>
        <w:pStyle w:val="ListParagraph"/>
        <w:numPr>
          <w:ilvl w:val="1"/>
          <w:numId w:val="36"/>
        </w:numPr>
        <w:spacing w:after="240" w:line="33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D23A6A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Iepriekš iegūto mācību sasnieg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umu pielīdzināšanu veic SKOLAS uzņemšanas komisija.</w:t>
      </w:r>
    </w:p>
    <w:p w14:paraId="4BC1A85D" w14:textId="69FB55F1" w:rsidR="00B53070" w:rsidRPr="009E78EF" w:rsidRDefault="00D23A6A" w:rsidP="009E78EF">
      <w:pPr>
        <w:pStyle w:val="ListParagraph"/>
        <w:numPr>
          <w:ilvl w:val="1"/>
          <w:numId w:val="36"/>
        </w:numPr>
        <w:spacing w:after="0" w:line="33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Uzņemšanas komisija tiek noteikta a</w:t>
      </w:r>
      <w:r w:rsidRPr="00D23A6A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r direktora rīkojumu</w:t>
      </w:r>
      <w:r w:rsidR="00944747" w:rsidRPr="00D23A6A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3 cilvēku sastāvā</w:t>
      </w:r>
      <w:r w:rsidR="00715630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,</w:t>
      </w:r>
      <w:r w:rsidR="00944747" w:rsidRPr="00D23A6A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iekļaujot direktora vietnieku speciālajos jautājumos un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darbojas </w:t>
      </w:r>
      <w:r w:rsidR="00944747" w:rsidRPr="00D23A6A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līdz nākošā rīkojuma izdošan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ai, ja komisijas sastāvs mainās.</w:t>
      </w:r>
    </w:p>
    <w:p w14:paraId="70D0C580" w14:textId="55A5B2B8" w:rsidR="00944747" w:rsidRPr="00D23A6A" w:rsidRDefault="00D23A6A" w:rsidP="00D23A6A">
      <w:pPr>
        <w:pStyle w:val="ListParagraph"/>
        <w:numPr>
          <w:ilvl w:val="1"/>
          <w:numId w:val="36"/>
        </w:numPr>
        <w:spacing w:after="0" w:line="33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Uzņemšanas komisija </w:t>
      </w:r>
      <w:r w:rsidR="00944747" w:rsidRPr="00D23A6A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pieņem lēmumus vienojoties vai </w:t>
      </w:r>
      <w:r w:rsidR="00A3270C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strīdu gadījumos </w:t>
      </w:r>
      <w:r w:rsidR="00944747" w:rsidRPr="00D23A6A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balsojot</w:t>
      </w:r>
      <w:r w:rsidR="00944747" w:rsidRPr="00D23A6A">
        <w:rPr>
          <w:rFonts w:eastAsia="Times New Roman" w:cs="Times New Roman"/>
          <w:spacing w:val="-4"/>
          <w:szCs w:val="24"/>
          <w:lang w:eastAsia="lv-LV"/>
        </w:rPr>
        <w:t>.</w:t>
      </w:r>
    </w:p>
    <w:p w14:paraId="4DC77615" w14:textId="57F320A5" w:rsidR="00D23A6A" w:rsidRPr="00D23A6A" w:rsidRDefault="00D23A6A" w:rsidP="00D23A6A">
      <w:pPr>
        <w:pStyle w:val="ListParagraph"/>
        <w:numPr>
          <w:ilvl w:val="1"/>
          <w:numId w:val="36"/>
        </w:numPr>
        <w:spacing w:after="0" w:line="33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D23A6A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Uzņemšanas komisijas darbības</w:t>
      </w:r>
      <w:r w:rsidR="00A3270C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pirms lēmuma pieņemšanas</w:t>
      </w:r>
      <w:r w:rsidRPr="00D23A6A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:</w:t>
      </w:r>
    </w:p>
    <w:p w14:paraId="3033F4C1" w14:textId="75AFD1CE" w:rsidR="00C1792F" w:rsidRDefault="00C1792F" w:rsidP="00C1792F">
      <w:pPr>
        <w:pStyle w:val="ListParagraph"/>
        <w:numPr>
          <w:ilvl w:val="2"/>
          <w:numId w:val="36"/>
        </w:numPr>
        <w:spacing w:after="0" w:line="336" w:lineRule="auto"/>
        <w:ind w:left="113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lastRenderedPageBreak/>
        <w:t>d</w:t>
      </w:r>
      <w:r w:rsidR="00944747" w:rsidRPr="00D23A6A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irektora vietnieks speciālajos jautājumos, pamatojo</w:t>
      </w:r>
      <w:r w:rsidR="00F1538A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ties uz izglītojamā </w:t>
      </w:r>
      <w:r w:rsidR="00B158CF" w:rsidRPr="00B158CF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iepriekšējo izglītību apliecinošiem dokumentiem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, aizpilda</w:t>
      </w:r>
      <w:r w:rsidR="009728E9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</w:t>
      </w:r>
      <w:r w:rsidR="00B158CF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atbilstošajai programmai izveidotu</w:t>
      </w:r>
      <w:r w:rsidR="00944747" w:rsidRPr="00D23A6A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</w:t>
      </w:r>
      <w:r w:rsidR="00A3270C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uzņemšanas </w:t>
      </w:r>
      <w:r w:rsidR="00944747" w:rsidRPr="00D23A6A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komisijas protokolu (turpmāk tekstā – PROTOKOLS), (skat. pi</w:t>
      </w:r>
      <w:r w:rsidR="00176D9C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elikumus Nr.1-8</w:t>
      </w:r>
      <w:r w:rsidR="0067276D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),</w:t>
      </w:r>
    </w:p>
    <w:p w14:paraId="54C5EBC1" w14:textId="144153EF" w:rsidR="00340556" w:rsidRPr="00340556" w:rsidRDefault="00C1792F" w:rsidP="00C1792F">
      <w:pPr>
        <w:pStyle w:val="ListParagraph"/>
        <w:numPr>
          <w:ilvl w:val="2"/>
          <w:numId w:val="36"/>
        </w:numPr>
        <w:spacing w:after="0" w:line="336" w:lineRule="auto"/>
        <w:ind w:left="113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p</w:t>
      </w:r>
      <w:r w:rsidR="009728E9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ārējie u</w:t>
      </w:r>
      <w:r w:rsidR="00944747" w:rsidRPr="00C1792F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zņemšanas komisijas</w:t>
      </w:r>
      <w:r w:rsidR="00944747" w:rsidRPr="00C1792F">
        <w:rPr>
          <w:rFonts w:ascii="Times New Roman" w:hAnsi="Times New Roman" w:cs="Times New Roman"/>
          <w:spacing w:val="-4"/>
          <w:sz w:val="24"/>
          <w:szCs w:val="24"/>
        </w:rPr>
        <w:t xml:space="preserve"> locekļi pārbauda </w:t>
      </w:r>
      <w:r>
        <w:rPr>
          <w:rFonts w:ascii="Times New Roman" w:hAnsi="Times New Roman" w:cs="Times New Roman"/>
          <w:spacing w:val="-4"/>
          <w:sz w:val="24"/>
          <w:szCs w:val="24"/>
        </w:rPr>
        <w:t>aizpildīto</w:t>
      </w:r>
      <w:r w:rsidR="00944747" w:rsidRPr="00C1792F">
        <w:rPr>
          <w:rFonts w:ascii="Times New Roman" w:hAnsi="Times New Roman" w:cs="Times New Roman"/>
          <w:spacing w:val="-4"/>
          <w:sz w:val="24"/>
          <w:szCs w:val="24"/>
        </w:rPr>
        <w:t xml:space="preserve"> PROTOKOLU un paraksta v</w:t>
      </w:r>
      <w:r w:rsidR="0067276D">
        <w:rPr>
          <w:rFonts w:ascii="Times New Roman" w:hAnsi="Times New Roman" w:cs="Times New Roman"/>
          <w:spacing w:val="-4"/>
          <w:sz w:val="24"/>
          <w:szCs w:val="24"/>
        </w:rPr>
        <w:t>ai rosina veikt labojumus tajā,</w:t>
      </w:r>
    </w:p>
    <w:p w14:paraId="743C52C8" w14:textId="47F22999" w:rsidR="00C1792F" w:rsidRPr="00C1792F" w:rsidRDefault="00C1792F" w:rsidP="00C1792F">
      <w:pPr>
        <w:pStyle w:val="ListParagraph"/>
        <w:numPr>
          <w:ilvl w:val="2"/>
          <w:numId w:val="36"/>
        </w:numPr>
        <w:spacing w:after="0" w:line="336" w:lineRule="auto"/>
        <w:ind w:left="113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PROTOKOLS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ir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sagatavots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izglītojamajam</w:t>
      </w:r>
      <w:proofErr w:type="spellEnd"/>
      <w:r w:rsidR="00944747" w:rsidRPr="00C1792F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, </w:t>
      </w:r>
      <w:proofErr w:type="spellStart"/>
      <w:r w:rsidR="00944747" w:rsidRPr="00C1792F">
        <w:rPr>
          <w:rFonts w:ascii="Times New Roman" w:hAnsi="Times New Roman" w:cs="Times New Roman"/>
          <w:spacing w:val="-4"/>
          <w:sz w:val="24"/>
          <w:szCs w:val="24"/>
          <w:lang w:val="en-US"/>
        </w:rPr>
        <w:t>kad</w:t>
      </w:r>
      <w:proofErr w:type="spellEnd"/>
      <w:r w:rsidR="00944747" w:rsidRPr="00C1792F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to </w:t>
      </w:r>
      <w:proofErr w:type="spellStart"/>
      <w:r w:rsidR="00944747" w:rsidRPr="00C1792F">
        <w:rPr>
          <w:rFonts w:ascii="Times New Roman" w:hAnsi="Times New Roman" w:cs="Times New Roman"/>
          <w:spacing w:val="-4"/>
          <w:sz w:val="24"/>
          <w:szCs w:val="24"/>
          <w:lang w:val="en-US"/>
        </w:rPr>
        <w:t>ir</w:t>
      </w:r>
      <w:proofErr w:type="spellEnd"/>
      <w:r w:rsidR="00944747" w:rsidRPr="00C1792F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="00944747" w:rsidRPr="00C1792F">
        <w:rPr>
          <w:rFonts w:ascii="Times New Roman" w:hAnsi="Times New Roman" w:cs="Times New Roman"/>
          <w:spacing w:val="-4"/>
          <w:sz w:val="24"/>
          <w:szCs w:val="24"/>
          <w:lang w:val="en-US"/>
        </w:rPr>
        <w:t>parakstījuši</w:t>
      </w:r>
      <w:proofErr w:type="spellEnd"/>
      <w:r w:rsidR="00944747" w:rsidRPr="00C1792F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="00944747" w:rsidRPr="00C1792F">
        <w:rPr>
          <w:rFonts w:ascii="Times New Roman" w:hAnsi="Times New Roman" w:cs="Times New Roman"/>
          <w:spacing w:val="-4"/>
          <w:sz w:val="24"/>
          <w:szCs w:val="24"/>
          <w:lang w:val="en-US"/>
        </w:rPr>
        <w:t>vis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uzņemšanas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komisijas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locekļi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.</w:t>
      </w:r>
    </w:p>
    <w:p w14:paraId="2D372D94" w14:textId="77421798" w:rsidR="00944747" w:rsidRDefault="00C1792F" w:rsidP="00944747">
      <w:pPr>
        <w:spacing w:after="0" w:line="336" w:lineRule="auto"/>
        <w:ind w:firstLine="426"/>
        <w:rPr>
          <w:rFonts w:eastAsia="Times New Roman" w:cs="Times New Roman"/>
          <w:i/>
          <w:color w:val="000000"/>
          <w:spacing w:val="-4"/>
          <w:sz w:val="20"/>
          <w:szCs w:val="20"/>
          <w:lang w:eastAsia="x-none"/>
        </w:rPr>
      </w:pPr>
      <w:r w:rsidRPr="00341059">
        <w:rPr>
          <w:rFonts w:eastAsia="Times New Roman" w:cs="Times New Roman"/>
          <w:i/>
          <w:color w:val="000000"/>
          <w:spacing w:val="-4"/>
          <w:sz w:val="20"/>
          <w:szCs w:val="20"/>
          <w:lang w:eastAsia="x-none"/>
        </w:rPr>
        <w:t xml:space="preserve"> </w:t>
      </w:r>
      <w:r w:rsidR="00944747" w:rsidRPr="00341059">
        <w:rPr>
          <w:rFonts w:eastAsia="Times New Roman" w:cs="Times New Roman"/>
          <w:i/>
          <w:color w:val="000000"/>
          <w:spacing w:val="-4"/>
          <w:sz w:val="20"/>
          <w:szCs w:val="20"/>
          <w:lang w:eastAsia="x-none"/>
        </w:rPr>
        <w:t>(Grozījumi: Jelgavas novada Neklātienes vidusskolas 2017.gada 14.marta rīkojums Nr.1-9/11-o)</w:t>
      </w:r>
    </w:p>
    <w:p w14:paraId="0F2BDE77" w14:textId="3ACA4454" w:rsidR="00944747" w:rsidRPr="003F5E25" w:rsidRDefault="00976D4D" w:rsidP="00D23A6A">
      <w:pPr>
        <w:pStyle w:val="ListParagraph"/>
        <w:numPr>
          <w:ilvl w:val="1"/>
          <w:numId w:val="36"/>
        </w:numPr>
        <w:spacing w:after="0" w:line="33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x-none"/>
        </w:rPr>
      </w:pPr>
      <w:r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Koordinators</w:t>
      </w:r>
      <w:r w:rsidR="00944747"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sagatavo rīkojumu par </w:t>
      </w:r>
      <w:r w:rsidR="00340556"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izglītojamā </w:t>
      </w:r>
      <w:r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uzņemšanu</w:t>
      </w:r>
      <w:r w:rsidR="00944747"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, izveido e-klases žurnālā aili “eksternāta eksāmens”</w:t>
      </w:r>
      <w:r w:rsidR="00F1538A"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un </w:t>
      </w:r>
      <w:r w:rsidR="00B158CF"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no PROTOKOLA</w:t>
      </w:r>
      <w:r w:rsidR="00A3270C"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šajā ailē</w:t>
      </w:r>
      <w:r w:rsidR="00B158CF"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ievada ierakstu</w:t>
      </w:r>
      <w:r w:rsidR="00A3270C"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s</w:t>
      </w:r>
      <w:r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NV, direktora vietnieks vispārējos jautājumos reģistrē izglītojamo VIIS sistēmā.</w:t>
      </w:r>
    </w:p>
    <w:p w14:paraId="7CAC0DCC" w14:textId="202F8373" w:rsidR="003F5E25" w:rsidRPr="003F5E25" w:rsidRDefault="003F5E25" w:rsidP="003F5E2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</w:t>
      </w:r>
      <w:r w:rsidRPr="003F5E25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Grozījumi: Jelgavas novada Neklātienes vidusskolas 2022. gada 4.novembra Uzņemšanas komisijas sanāksmes protokola Nr. 2 lēmums Nr.1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)</w:t>
      </w:r>
      <w:r w:rsidRPr="003F5E25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</w:t>
      </w:r>
    </w:p>
    <w:p w14:paraId="04A2F17E" w14:textId="7E8336E3" w:rsidR="00203DA6" w:rsidRPr="00203DA6" w:rsidRDefault="00554226" w:rsidP="00D23A6A">
      <w:pPr>
        <w:pStyle w:val="ListParagraph"/>
        <w:numPr>
          <w:ilvl w:val="1"/>
          <w:numId w:val="36"/>
        </w:numPr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x-none"/>
        </w:rPr>
      </w:pPr>
      <w:r w:rsidRPr="00944747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Direktora vietnieks vispārējos jautājumos </w:t>
      </w:r>
      <w:r w:rsidRPr="0055422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lv-LV"/>
        </w:rPr>
        <w:t>uzdod pedagoga palīgam</w:t>
      </w:r>
      <w:r w:rsidR="009728E9" w:rsidRPr="0055422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lv-LV"/>
        </w:rPr>
        <w:t xml:space="preserve"> </w:t>
      </w:r>
      <w:r w:rsidR="00944747" w:rsidRPr="00944747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reģistrē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t</w:t>
      </w:r>
      <w:r w:rsidR="00944747" w:rsidRPr="00944747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</w:t>
      </w:r>
      <w:r w:rsidR="00203DA6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izglītojamo </w:t>
      </w:r>
      <w:r w:rsidR="00340556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MOODLE mācību vidē</w:t>
      </w:r>
      <w:r w:rsidR="0026721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un </w:t>
      </w:r>
      <w:r w:rsidR="00944747" w:rsidRPr="00944747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pievieno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t</w:t>
      </w:r>
      <w:r w:rsidR="00944747" w:rsidRPr="00944747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</w:t>
      </w:r>
      <w:r w:rsidR="00A3270C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izglītojamā kursam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programmas apguvei </w:t>
      </w:r>
      <w:r w:rsidR="00944747" w:rsidRPr="00944747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nepieciešamos mācību priekšmetus.</w:t>
      </w:r>
    </w:p>
    <w:p w14:paraId="7CAC92C6" w14:textId="7E9F290C" w:rsidR="00203DA6" w:rsidRPr="00203DA6" w:rsidRDefault="00944747" w:rsidP="00D23A6A">
      <w:pPr>
        <w:pStyle w:val="ListParagraph"/>
        <w:numPr>
          <w:ilvl w:val="1"/>
          <w:numId w:val="36"/>
        </w:numPr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x-none"/>
        </w:rPr>
      </w:pPr>
      <w:r w:rsidRPr="00203DA6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Direktora vietnieks speciāl</w:t>
      </w:r>
      <w:r w:rsidR="00340556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aj</w:t>
      </w:r>
      <w:r w:rsidRPr="00203DA6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os jautājumos ieskenē sagatavoto PROTOKOLU un </w:t>
      </w:r>
      <w:proofErr w:type="spellStart"/>
      <w:r w:rsidRPr="00203DA6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nosūta</w:t>
      </w:r>
      <w:proofErr w:type="spellEnd"/>
      <w:r w:rsidRPr="00203DA6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izglītojamajam uz viņa iestāšanās iesniegumā norādīto  e-pasta adresi.</w:t>
      </w:r>
    </w:p>
    <w:p w14:paraId="759ED06B" w14:textId="66977C44" w:rsidR="00944747" w:rsidRPr="00203DA6" w:rsidRDefault="00944747" w:rsidP="00D23A6A">
      <w:pPr>
        <w:pStyle w:val="ListParagraph"/>
        <w:numPr>
          <w:ilvl w:val="1"/>
          <w:numId w:val="36"/>
        </w:numPr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x-none"/>
        </w:rPr>
      </w:pPr>
      <w:r w:rsidRPr="00203DA6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Direktora vietnieks speciālajos jautājumos veic ierakstu izglītojamā personas lietā e-klasē sadaļā “Individuālās </w:t>
      </w:r>
      <w:r w:rsidR="00E23452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sarunas ar vecākiem un skolēniem</w:t>
      </w:r>
      <w:r w:rsidRPr="00203DA6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” par fa</w:t>
      </w:r>
      <w:r w:rsidR="009E78EF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ktu, ka ir izsūtīts protokols ar norādītu</w:t>
      </w:r>
      <w:r w:rsidRPr="00203DA6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termiņu, līdz kuram izglītojamajam ir jāiegūst vērtējumi eksternāta mācību priekšmetos.</w:t>
      </w:r>
    </w:p>
    <w:p w14:paraId="0B9654DA" w14:textId="1E1FB317" w:rsidR="00337376" w:rsidRDefault="00337376" w:rsidP="00DF7933">
      <w:pPr>
        <w:spacing w:after="240" w:line="336" w:lineRule="auto"/>
        <w:contextualSpacing/>
        <w:jc w:val="both"/>
        <w:rPr>
          <w:rFonts w:eastAsia="Times New Roman" w:cs="Times New Roman"/>
          <w:spacing w:val="-4"/>
          <w:szCs w:val="24"/>
          <w:lang w:eastAsia="lv-LV"/>
        </w:rPr>
      </w:pPr>
    </w:p>
    <w:p w14:paraId="773A36CF" w14:textId="66079D32" w:rsidR="00337376" w:rsidRPr="00341059" w:rsidRDefault="00DF7933" w:rsidP="00AC1889">
      <w:pPr>
        <w:spacing w:before="120" w:after="0" w:line="336" w:lineRule="auto"/>
        <w:ind w:left="425" w:hanging="425"/>
        <w:contextualSpacing/>
        <w:jc w:val="center"/>
        <w:rPr>
          <w:rFonts w:eastAsia="Times New Roman" w:cs="Times New Roman"/>
          <w:b/>
          <w:spacing w:val="-4"/>
          <w:szCs w:val="24"/>
          <w:lang w:eastAsia="lv-LV"/>
        </w:rPr>
      </w:pPr>
      <w:r>
        <w:rPr>
          <w:rFonts w:eastAsia="Times New Roman" w:cs="Times New Roman"/>
          <w:b/>
          <w:spacing w:val="-4"/>
          <w:szCs w:val="24"/>
          <w:lang w:eastAsia="lv-LV"/>
        </w:rPr>
        <w:t>3</w:t>
      </w:r>
      <w:r w:rsidR="00337376" w:rsidRPr="00341059">
        <w:rPr>
          <w:rFonts w:eastAsia="Times New Roman" w:cs="Times New Roman"/>
          <w:b/>
          <w:spacing w:val="-4"/>
          <w:szCs w:val="24"/>
          <w:lang w:eastAsia="lv-LV"/>
        </w:rPr>
        <w:t xml:space="preserve">. VĒRTĒJUMU </w:t>
      </w:r>
      <w:r w:rsidR="00B42D2C">
        <w:rPr>
          <w:rFonts w:eastAsia="Times New Roman" w:cs="Times New Roman"/>
          <w:b/>
          <w:spacing w:val="-4"/>
          <w:szCs w:val="24"/>
          <w:lang w:eastAsia="lv-LV"/>
        </w:rPr>
        <w:t>IELIKŠ</w:t>
      </w:r>
      <w:r w:rsidR="009B685C">
        <w:rPr>
          <w:rFonts w:eastAsia="Times New Roman" w:cs="Times New Roman"/>
          <w:b/>
          <w:spacing w:val="-4"/>
          <w:szCs w:val="24"/>
          <w:lang w:eastAsia="lv-LV"/>
        </w:rPr>
        <w:t>AN</w:t>
      </w:r>
      <w:r w:rsidR="00337376" w:rsidRPr="00341059">
        <w:rPr>
          <w:rFonts w:eastAsia="Times New Roman" w:cs="Times New Roman"/>
          <w:b/>
          <w:spacing w:val="-4"/>
          <w:szCs w:val="24"/>
          <w:lang w:eastAsia="lv-LV"/>
        </w:rPr>
        <w:t>A</w:t>
      </w:r>
      <w:r w:rsidR="000944FE">
        <w:rPr>
          <w:rFonts w:eastAsia="Times New Roman" w:cs="Times New Roman"/>
          <w:b/>
          <w:spacing w:val="-4"/>
          <w:szCs w:val="24"/>
          <w:lang w:eastAsia="lv-LV"/>
        </w:rPr>
        <w:t xml:space="preserve"> PROTOKOLĀ</w:t>
      </w:r>
    </w:p>
    <w:p w14:paraId="44208908" w14:textId="77777777" w:rsidR="00DF7933" w:rsidRDefault="00337376" w:rsidP="00DF7933">
      <w:pPr>
        <w:pStyle w:val="ListParagraph"/>
        <w:numPr>
          <w:ilvl w:val="1"/>
          <w:numId w:val="38"/>
        </w:numPr>
        <w:spacing w:after="240" w:line="33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DF793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Ja izglītojamais ir iepriekš mācījies vispārizglītojošā skolā, tad vērtējumi no liecībām tiek ielikti PROTOKOLĀ.</w:t>
      </w:r>
    </w:p>
    <w:p w14:paraId="6EDE12FF" w14:textId="77777777" w:rsidR="00DF7933" w:rsidRDefault="00337376" w:rsidP="00DF7933">
      <w:pPr>
        <w:pStyle w:val="ListParagraph"/>
        <w:numPr>
          <w:ilvl w:val="1"/>
          <w:numId w:val="38"/>
        </w:numPr>
        <w:spacing w:after="240" w:line="33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DF793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Ja izglītojamais iepriekš mācījies profesionālās izglītības mācību iestādē, tad PROTOKOLĀ tiek ierakstīts apgūto stundu skaits mācību priekšmetos un vērtējumi, kas norādīti sekmju izziņā.</w:t>
      </w:r>
    </w:p>
    <w:p w14:paraId="3311C07C" w14:textId="77777777" w:rsidR="00B158CF" w:rsidRDefault="00337376" w:rsidP="00B158CF">
      <w:pPr>
        <w:pStyle w:val="ListParagraph"/>
        <w:numPr>
          <w:ilvl w:val="1"/>
          <w:numId w:val="38"/>
        </w:numPr>
        <w:spacing w:after="240" w:line="33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DF793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Ja stundu skaits sekmju izziņā noteiktajā mācību priekšmetā ir lielāks par pusi no semestrī apgūstamā stundu skaita, tad mācību priekšmets par semestri tiek ieskaitīts un PROTOKOLĀ ierakstīts stundu skaits un vērtējums.</w:t>
      </w:r>
    </w:p>
    <w:p w14:paraId="118189A8" w14:textId="4998F6A9" w:rsidR="00DF7933" w:rsidRPr="003F5E25" w:rsidRDefault="00337376" w:rsidP="00B158CF">
      <w:pPr>
        <w:pStyle w:val="ListParagraph"/>
        <w:numPr>
          <w:ilvl w:val="1"/>
          <w:numId w:val="38"/>
        </w:numPr>
        <w:spacing w:after="240" w:line="33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Ja izglītojamais jau 10. vai 11. klasē </w:t>
      </w:r>
      <w:r w:rsidR="00B8240A"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pēc jaunās mācību programmas </w:t>
      </w:r>
      <w:r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ir pabeidzis kursu, saņēmis gala vērtējumu un CE sertifikātu, tad šis mācību priekšmets viņam tiek ieskaitīts. </w:t>
      </w:r>
    </w:p>
    <w:p w14:paraId="0C3B8F0F" w14:textId="1309497C" w:rsidR="003F5E25" w:rsidRPr="003F5E25" w:rsidRDefault="003F5E25" w:rsidP="003F5E2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3F5E25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(Grozījumi: Jelgavas novada Neklātienes vidusskolas 2022. gada 4.novembra Uzņemšanas komisijas sanāksmes protokola Nr. 2 lēmums Nr.1) </w:t>
      </w:r>
    </w:p>
    <w:p w14:paraId="6654CD25" w14:textId="77777777" w:rsidR="003F5E25" w:rsidRPr="003F5E25" w:rsidRDefault="003F5E25" w:rsidP="003F5E2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</w:p>
    <w:p w14:paraId="33CF5D64" w14:textId="06A73E43" w:rsidR="00B8240A" w:rsidRPr="003F5E25" w:rsidRDefault="00B8240A" w:rsidP="00B158CF">
      <w:pPr>
        <w:pStyle w:val="ListParagraph"/>
        <w:numPr>
          <w:ilvl w:val="1"/>
          <w:numId w:val="38"/>
        </w:numPr>
        <w:spacing w:after="240" w:line="33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lastRenderedPageBreak/>
        <w:t>S</w:t>
      </w:r>
      <w:r w:rsidR="009E78EF"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ertifikāti, kuri iegūti, apgūstot</w:t>
      </w:r>
      <w:r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vecās mācību programmas, netiek ņemti vērā.</w:t>
      </w:r>
    </w:p>
    <w:p w14:paraId="590C5619" w14:textId="16B08E35" w:rsidR="003F5E25" w:rsidRPr="003F5E25" w:rsidRDefault="003F5E25" w:rsidP="003F5E2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</w:t>
      </w:r>
      <w:r w:rsidRPr="003F5E25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Grozījumi: Jelgavas novada Neklātienes vidusskolas 2022. gada 4.novembra Uzņemšanas komisijas sanāksmes protokola Nr. 2 lēmums Nr.1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)</w:t>
      </w:r>
      <w:r w:rsidRPr="003F5E25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</w:t>
      </w:r>
    </w:p>
    <w:p w14:paraId="0174F1FC" w14:textId="1A1933B3" w:rsidR="00176D9C" w:rsidRPr="003F5E25" w:rsidRDefault="00176D9C" w:rsidP="00B158CF">
      <w:pPr>
        <w:pStyle w:val="ListParagraph"/>
        <w:numPr>
          <w:ilvl w:val="1"/>
          <w:numId w:val="38"/>
        </w:numPr>
        <w:spacing w:after="240" w:line="33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</w:t>
      </w:r>
      <w:r w:rsidR="00B53070"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Uzņemšanas komisija m</w:t>
      </w:r>
      <w:r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ācību priekšmetu pielīdzināšanu </w:t>
      </w:r>
      <w:r w:rsidR="00B8240A"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10. un </w:t>
      </w:r>
      <w:r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11.</w:t>
      </w:r>
      <w:r w:rsidR="00B53070"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</w:t>
      </w:r>
      <w:r w:rsidR="009E78EF"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klašu izglītojamajiem, </w:t>
      </w:r>
      <w:r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iestājoties uz vides, dizaina un tehnoloģiju un uz valodu un uzņēmējdarbības programmām</w:t>
      </w:r>
      <w:r w:rsidR="009E78EF"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,</w:t>
      </w:r>
      <w:r w:rsidR="00B53070"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veic pēc apraksta</w:t>
      </w:r>
      <w:r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</w:t>
      </w:r>
      <w:r w:rsidR="00B53070"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pielikumā Nr. 9</w:t>
      </w:r>
      <w:r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.</w:t>
      </w:r>
    </w:p>
    <w:p w14:paraId="495F0EB6" w14:textId="5057C50C" w:rsidR="00B8240A" w:rsidRPr="003F5E25" w:rsidRDefault="00B8240A" w:rsidP="00B8240A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x-none"/>
        </w:rPr>
      </w:pPr>
      <w:r w:rsidRPr="003F5E2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x-none"/>
        </w:rPr>
        <w:t>(Grozījumi: Jelgavas novada Neklātienes vidusskolas 2021. gada 13.augusta Uzņemšanas komisijas sanāksmes protokola Nr. 1 lēmums Nr.1 )</w:t>
      </w:r>
    </w:p>
    <w:p w14:paraId="5199E60E" w14:textId="259C77B4" w:rsidR="003F5E25" w:rsidRPr="003F5E25" w:rsidRDefault="003F5E25" w:rsidP="003F5E25">
      <w:pPr>
        <w:pStyle w:val="ListParagraph"/>
        <w:numPr>
          <w:ilvl w:val="1"/>
          <w:numId w:val="38"/>
        </w:numPr>
        <w:spacing w:after="240" w:line="336" w:lineRule="auto"/>
        <w:ind w:left="426"/>
        <w:jc w:val="both"/>
        <w:rPr>
          <w:rFonts w:eastAsia="Times New Roman" w:cs="Times New Roman"/>
          <w:spacing w:val="-4"/>
          <w:szCs w:val="24"/>
          <w:lang w:eastAsia="lv-LV"/>
        </w:rPr>
      </w:pPr>
      <w:r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Izglītojamajam, kurš mācījies pēc vecās mācību programmas un iestājies uz 11.kl., eksāmena</w:t>
      </w:r>
      <w:r w:rsidRPr="003F5E25">
        <w:rPr>
          <w:rFonts w:eastAsia="Times New Roman" w:cs="Times New Roman"/>
          <w:spacing w:val="-4"/>
          <w:szCs w:val="24"/>
          <w:lang w:eastAsia="lv-LV"/>
        </w:rPr>
        <w:t xml:space="preserve"> </w:t>
      </w:r>
      <w:r w:rsidRP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priekšmeti (angļu valoda, latviešu valoda un matemātika) netiek pielīdzināti.</w:t>
      </w:r>
    </w:p>
    <w:p w14:paraId="32C0FECB" w14:textId="181B832D" w:rsidR="003F5E25" w:rsidRPr="003F5E25" w:rsidRDefault="003F5E25" w:rsidP="003F5E2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(</w:t>
      </w:r>
      <w:r w:rsidRPr="003F5E25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Grozījumi: Jelgavas novada Neklātienes vidusskolas 2022. gada 4.novembra Uzņemšanas komisijas sanāksmes protokola Nr. 2 lēmums Nr.1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)</w:t>
      </w:r>
      <w:r w:rsidRPr="003F5E25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</w:t>
      </w:r>
    </w:p>
    <w:p w14:paraId="30C1F1CD" w14:textId="1B4B063C" w:rsidR="00DF7933" w:rsidRDefault="00337376" w:rsidP="00DF7933">
      <w:pPr>
        <w:pStyle w:val="ListParagraph"/>
        <w:numPr>
          <w:ilvl w:val="1"/>
          <w:numId w:val="38"/>
        </w:numPr>
        <w:spacing w:after="240" w:line="33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DF793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PROTOKOLĀ mācību priekšmetu ailēs, kurās atbilstoši SKOLAS  izglītības programmām izglītojamais iepriekšējās izglītības iestādēs nav ieguvis v</w:t>
      </w:r>
      <w:r w:rsidR="00B158CF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ērtējumu, </w:t>
      </w:r>
      <w:r w:rsidR="009E55D6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vai ir nepietiekams apgūto stundu skaits, </w:t>
      </w:r>
      <w:r w:rsidR="00B158CF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tiek veikts ieraksts NV</w:t>
      </w:r>
      <w:r w:rsidRPr="00DF793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.</w:t>
      </w:r>
    </w:p>
    <w:p w14:paraId="56991C21" w14:textId="7B4E5E21" w:rsidR="00A73BBF" w:rsidRDefault="00A73BBF" w:rsidP="00DF7933">
      <w:pPr>
        <w:pStyle w:val="ListParagraph"/>
        <w:numPr>
          <w:ilvl w:val="1"/>
          <w:numId w:val="38"/>
        </w:numPr>
        <w:spacing w:after="240" w:line="33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Ja izglītojamajam pirmajā mācību semestrī ir bijis nepietiekams vērtējums 3 balles, tad tas tiek ielikts PROTOKOLĀ.</w:t>
      </w:r>
    </w:p>
    <w:p w14:paraId="0A1C48AF" w14:textId="1549405E" w:rsidR="00337376" w:rsidRPr="00DF7933" w:rsidRDefault="00337376" w:rsidP="00DF7933">
      <w:pPr>
        <w:pStyle w:val="ListParagraph"/>
        <w:numPr>
          <w:ilvl w:val="1"/>
          <w:numId w:val="38"/>
        </w:numPr>
        <w:spacing w:after="240" w:line="33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DF793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PROTOKOLA otrajā daļā tiek ierakstīti mācību priekšmeti, kuri jāapgūst eksternātā (mācību priekšmeti, kuros  nav vērtējuma vai ir nepietiekams vērtējums)</w:t>
      </w:r>
      <w:r w:rsidR="00DF793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,</w:t>
      </w:r>
      <w:r w:rsidRPr="00DF7933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uzņemšanas komisijas lēmums par ieskaitīšanu attiecīgā klasē un termiņš, līdz kuram jāiegūst vērtējum</w:t>
      </w:r>
      <w:r w:rsidR="003F5E25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i eksternāta mācību priekšmetos.</w:t>
      </w:r>
    </w:p>
    <w:p w14:paraId="7A1D1D83" w14:textId="2C657B43" w:rsidR="00337376" w:rsidRPr="00341059" w:rsidRDefault="00337376" w:rsidP="00341059">
      <w:pPr>
        <w:spacing w:after="0" w:line="336" w:lineRule="auto"/>
        <w:ind w:left="426" w:hanging="426"/>
        <w:contextualSpacing/>
        <w:jc w:val="center"/>
        <w:rPr>
          <w:rFonts w:eastAsia="Times New Roman" w:cs="Times New Roman"/>
          <w:spacing w:val="-4"/>
          <w:szCs w:val="24"/>
          <w:lang w:eastAsia="lv-LV"/>
        </w:rPr>
      </w:pPr>
      <w:r w:rsidRPr="00341059">
        <w:rPr>
          <w:rFonts w:eastAsia="Times New Roman" w:cs="Times New Roman"/>
          <w:b/>
          <w:spacing w:val="-4"/>
          <w:szCs w:val="24"/>
          <w:lang w:eastAsia="lv-LV"/>
        </w:rPr>
        <w:t xml:space="preserve">4. </w:t>
      </w:r>
      <w:r w:rsidR="000944FE">
        <w:rPr>
          <w:rFonts w:eastAsia="Times New Roman" w:cs="Times New Roman"/>
          <w:b/>
          <w:spacing w:val="-4"/>
          <w:szCs w:val="24"/>
          <w:lang w:eastAsia="lv-LV"/>
        </w:rPr>
        <w:t xml:space="preserve">EKSTERNĀTA </w:t>
      </w:r>
      <w:r w:rsidRPr="00341059">
        <w:rPr>
          <w:rFonts w:eastAsia="Times New Roman" w:cs="Times New Roman"/>
          <w:b/>
          <w:spacing w:val="-4"/>
          <w:szCs w:val="24"/>
          <w:lang w:eastAsia="lv-LV"/>
        </w:rPr>
        <w:t>MĀCĪBU PRIEKŠMETU APGŪŠANA</w:t>
      </w:r>
    </w:p>
    <w:p w14:paraId="51FC6ACD" w14:textId="06B16FA6" w:rsidR="00337376" w:rsidRPr="00341059" w:rsidRDefault="00337376" w:rsidP="00341059">
      <w:pPr>
        <w:spacing w:after="0" w:line="336" w:lineRule="auto"/>
        <w:ind w:left="426" w:hanging="426"/>
        <w:contextualSpacing/>
        <w:jc w:val="both"/>
        <w:rPr>
          <w:rFonts w:eastAsia="Times New Roman" w:cs="Times New Roman"/>
          <w:spacing w:val="-4"/>
          <w:szCs w:val="24"/>
          <w:lang w:eastAsia="lv-LV"/>
        </w:rPr>
      </w:pPr>
      <w:r w:rsidRPr="00341059">
        <w:rPr>
          <w:rFonts w:eastAsia="Times New Roman" w:cs="Times New Roman"/>
          <w:spacing w:val="-4"/>
          <w:szCs w:val="24"/>
          <w:lang w:eastAsia="lv-LV"/>
        </w:rPr>
        <w:t>4.1. Izglīto</w:t>
      </w:r>
      <w:r w:rsidR="00A80E1E">
        <w:rPr>
          <w:rFonts w:eastAsia="Times New Roman" w:cs="Times New Roman"/>
          <w:spacing w:val="-4"/>
          <w:szCs w:val="24"/>
          <w:lang w:eastAsia="lv-LV"/>
        </w:rPr>
        <w:t xml:space="preserve">jamie, kuriem jāapgūst kāds no </w:t>
      </w:r>
      <w:r w:rsidRPr="00341059">
        <w:rPr>
          <w:rFonts w:eastAsia="Times New Roman" w:cs="Times New Roman"/>
          <w:spacing w:val="-4"/>
          <w:szCs w:val="24"/>
          <w:lang w:eastAsia="lv-LV"/>
        </w:rPr>
        <w:t xml:space="preserve">mācību priekšmetiem, kas norādīti PROTOKOLĀ, tos apgūst un </w:t>
      </w:r>
      <w:proofErr w:type="spellStart"/>
      <w:r w:rsidRPr="00341059">
        <w:rPr>
          <w:rFonts w:eastAsia="Times New Roman" w:cs="Times New Roman"/>
          <w:spacing w:val="-4"/>
          <w:szCs w:val="24"/>
          <w:lang w:eastAsia="lv-LV"/>
        </w:rPr>
        <w:t>sūta</w:t>
      </w:r>
      <w:proofErr w:type="spellEnd"/>
      <w:r w:rsidRPr="00341059">
        <w:rPr>
          <w:rFonts w:eastAsia="Times New Roman" w:cs="Times New Roman"/>
          <w:spacing w:val="-4"/>
          <w:szCs w:val="24"/>
          <w:lang w:eastAsia="lv-LV"/>
        </w:rPr>
        <w:t xml:space="preserve"> pārbaudes darbus attiecīgā priekšmeta </w:t>
      </w:r>
      <w:r w:rsidR="009B685C">
        <w:rPr>
          <w:rFonts w:eastAsia="Times New Roman" w:cs="Times New Roman"/>
          <w:spacing w:val="-4"/>
          <w:szCs w:val="24"/>
          <w:lang w:eastAsia="lv-LV"/>
        </w:rPr>
        <w:t>pedagogiem</w:t>
      </w:r>
      <w:r w:rsidRPr="00341059">
        <w:rPr>
          <w:rFonts w:eastAsia="Times New Roman" w:cs="Times New Roman"/>
          <w:spacing w:val="-4"/>
          <w:szCs w:val="24"/>
          <w:lang w:eastAsia="lv-LV"/>
        </w:rPr>
        <w:t xml:space="preserve"> MOODL</w:t>
      </w:r>
      <w:r w:rsidR="009E55D6">
        <w:rPr>
          <w:rFonts w:eastAsia="Times New Roman" w:cs="Times New Roman"/>
          <w:spacing w:val="-4"/>
          <w:szCs w:val="24"/>
          <w:lang w:eastAsia="lv-LV"/>
        </w:rPr>
        <w:t>E</w:t>
      </w:r>
      <w:r w:rsidRPr="00341059">
        <w:rPr>
          <w:rFonts w:eastAsia="Times New Roman" w:cs="Times New Roman"/>
          <w:spacing w:val="-4"/>
          <w:szCs w:val="24"/>
          <w:lang w:eastAsia="lv-LV"/>
        </w:rPr>
        <w:t xml:space="preserve"> </w:t>
      </w:r>
      <w:r w:rsidR="009B685C">
        <w:rPr>
          <w:rFonts w:eastAsia="Times New Roman" w:cs="Times New Roman"/>
          <w:spacing w:val="-4"/>
          <w:szCs w:val="24"/>
          <w:lang w:eastAsia="lv-LV"/>
        </w:rPr>
        <w:t>mācību vidē</w:t>
      </w:r>
      <w:r w:rsidRPr="00341059">
        <w:rPr>
          <w:rFonts w:eastAsia="Times New Roman" w:cs="Times New Roman"/>
          <w:spacing w:val="-4"/>
          <w:szCs w:val="24"/>
          <w:lang w:eastAsia="lv-LV"/>
        </w:rPr>
        <w:t xml:space="preserve"> norādītajās adresēs  (</w:t>
      </w:r>
      <w:r w:rsidR="00A80E1E">
        <w:rPr>
          <w:rFonts w:eastAsia="Times New Roman" w:cs="Times New Roman"/>
          <w:spacing w:val="-4"/>
          <w:szCs w:val="24"/>
          <w:lang w:eastAsia="lv-LV"/>
        </w:rPr>
        <w:t>@</w:t>
      </w:r>
      <w:r w:rsidRPr="00341059">
        <w:rPr>
          <w:rFonts w:eastAsia="Times New Roman" w:cs="Times New Roman"/>
          <w:spacing w:val="-4"/>
          <w:szCs w:val="24"/>
          <w:lang w:eastAsia="lv-LV"/>
        </w:rPr>
        <w:t>tavatalmaciba.lv).</w:t>
      </w:r>
    </w:p>
    <w:p w14:paraId="4D1694FB" w14:textId="54125BF4" w:rsidR="009B685C" w:rsidRDefault="00337376" w:rsidP="003F5E25">
      <w:pPr>
        <w:spacing w:after="0" w:line="336" w:lineRule="auto"/>
        <w:ind w:left="426" w:hanging="426"/>
        <w:contextualSpacing/>
        <w:jc w:val="both"/>
        <w:rPr>
          <w:rFonts w:eastAsia="Times New Roman" w:cs="Times New Roman"/>
          <w:spacing w:val="-4"/>
          <w:szCs w:val="24"/>
          <w:lang w:eastAsia="lv-LV"/>
        </w:rPr>
      </w:pPr>
      <w:r w:rsidRPr="00341059">
        <w:rPr>
          <w:rFonts w:eastAsia="Times New Roman" w:cs="Times New Roman"/>
          <w:spacing w:val="-4"/>
          <w:szCs w:val="24"/>
          <w:lang w:eastAsia="lv-LV"/>
        </w:rPr>
        <w:t>4.2. Ja izglītojamais, kurš apgūst neklātienes programmu, dažādu iemeslu dēļ nav gatavs ekstern</w:t>
      </w:r>
      <w:r w:rsidR="009B685C">
        <w:rPr>
          <w:rFonts w:eastAsia="Times New Roman" w:cs="Times New Roman"/>
          <w:spacing w:val="-4"/>
          <w:szCs w:val="24"/>
          <w:lang w:eastAsia="lv-LV"/>
        </w:rPr>
        <w:t>āta darbus kārtot MOODLE mācību vidē</w:t>
      </w:r>
      <w:r w:rsidRPr="00341059">
        <w:rPr>
          <w:rFonts w:eastAsia="Times New Roman" w:cs="Times New Roman"/>
          <w:spacing w:val="-4"/>
          <w:szCs w:val="24"/>
          <w:lang w:eastAsia="lv-LV"/>
        </w:rPr>
        <w:t>, viņš  to dara</w:t>
      </w:r>
      <w:r w:rsidR="009B685C">
        <w:rPr>
          <w:rFonts w:eastAsia="Times New Roman" w:cs="Times New Roman"/>
          <w:spacing w:val="-4"/>
          <w:szCs w:val="24"/>
          <w:lang w:eastAsia="lv-LV"/>
        </w:rPr>
        <w:t xml:space="preserve"> pie sava priekšmeta pedagoga</w:t>
      </w:r>
      <w:r w:rsidR="00A80E1E">
        <w:rPr>
          <w:rFonts w:eastAsia="Times New Roman" w:cs="Times New Roman"/>
          <w:spacing w:val="-4"/>
          <w:szCs w:val="24"/>
          <w:lang w:eastAsia="lv-LV"/>
        </w:rPr>
        <w:t>,</w:t>
      </w:r>
      <w:r w:rsidRPr="00341059">
        <w:rPr>
          <w:rFonts w:eastAsia="Times New Roman" w:cs="Times New Roman"/>
          <w:spacing w:val="-4"/>
          <w:szCs w:val="24"/>
          <w:lang w:eastAsia="lv-LV"/>
        </w:rPr>
        <w:t xml:space="preserve"> veicot visus gada pārbaudes darbus vai rakstot pārbaudes darbu par semestri vai gadu.</w:t>
      </w:r>
    </w:p>
    <w:p w14:paraId="5F5E7CED" w14:textId="77777777" w:rsidR="003F5E25" w:rsidRDefault="003F5E25" w:rsidP="003F5E25">
      <w:pPr>
        <w:spacing w:after="0" w:line="336" w:lineRule="auto"/>
        <w:ind w:left="426" w:hanging="426"/>
        <w:contextualSpacing/>
        <w:jc w:val="both"/>
        <w:rPr>
          <w:rFonts w:eastAsia="Times New Roman" w:cs="Times New Roman"/>
          <w:spacing w:val="-4"/>
          <w:szCs w:val="24"/>
          <w:lang w:eastAsia="lv-LV"/>
        </w:rPr>
      </w:pPr>
    </w:p>
    <w:p w14:paraId="25F77F21" w14:textId="087E1DAA" w:rsidR="009B685C" w:rsidRPr="00A73BBF" w:rsidRDefault="009B685C" w:rsidP="00A73BBF">
      <w:pPr>
        <w:spacing w:after="0" w:line="336" w:lineRule="auto"/>
        <w:ind w:left="426" w:hanging="426"/>
        <w:contextualSpacing/>
        <w:jc w:val="center"/>
        <w:rPr>
          <w:rFonts w:eastAsia="Times New Roman" w:cs="Times New Roman"/>
          <w:b/>
          <w:spacing w:val="-4"/>
          <w:szCs w:val="24"/>
          <w:lang w:eastAsia="lv-LV"/>
        </w:rPr>
      </w:pPr>
      <w:r w:rsidRPr="009B685C">
        <w:rPr>
          <w:rFonts w:eastAsia="Times New Roman" w:cs="Times New Roman"/>
          <w:b/>
          <w:spacing w:val="-4"/>
          <w:szCs w:val="24"/>
          <w:lang w:eastAsia="lv-LV"/>
        </w:rPr>
        <w:t>5.</w:t>
      </w:r>
      <w:r>
        <w:rPr>
          <w:rFonts w:eastAsia="Times New Roman" w:cs="Times New Roman"/>
          <w:spacing w:val="-4"/>
          <w:szCs w:val="24"/>
          <w:lang w:eastAsia="lv-LV"/>
        </w:rPr>
        <w:t xml:space="preserve"> </w:t>
      </w:r>
      <w:r w:rsidRPr="00341059">
        <w:rPr>
          <w:rFonts w:eastAsia="Times New Roman" w:cs="Times New Roman"/>
          <w:b/>
          <w:spacing w:val="-4"/>
          <w:szCs w:val="24"/>
          <w:lang w:eastAsia="lv-LV"/>
        </w:rPr>
        <w:t>IEGŪTO VĒRTĒJUMU DOKUMENTĒŠANA ŽURNĀLĀ</w:t>
      </w:r>
    </w:p>
    <w:p w14:paraId="17AFE124" w14:textId="77777777" w:rsidR="009B685C" w:rsidRDefault="009B685C" w:rsidP="009B685C">
      <w:pPr>
        <w:spacing w:after="0" w:line="336" w:lineRule="auto"/>
        <w:ind w:left="426" w:hanging="426"/>
        <w:contextualSpacing/>
        <w:jc w:val="both"/>
        <w:rPr>
          <w:rFonts w:eastAsia="Times New Roman" w:cs="Times New Roman"/>
          <w:spacing w:val="-4"/>
          <w:szCs w:val="24"/>
          <w:lang w:eastAsia="lv-LV"/>
        </w:rPr>
      </w:pPr>
      <w:r>
        <w:rPr>
          <w:rFonts w:eastAsia="Times New Roman" w:cs="Times New Roman"/>
          <w:spacing w:val="-4"/>
          <w:szCs w:val="24"/>
          <w:lang w:eastAsia="lv-LV"/>
        </w:rPr>
        <w:t xml:space="preserve">5.1. </w:t>
      </w:r>
      <w:r w:rsidR="00337376" w:rsidRPr="00341059">
        <w:rPr>
          <w:rFonts w:eastAsia="Times New Roman" w:cs="Times New Roman"/>
          <w:spacing w:val="-4"/>
          <w:szCs w:val="24"/>
          <w:lang w:eastAsia="lv-LV"/>
        </w:rPr>
        <w:t xml:space="preserve">Kārtējos iesūtītos eksternāta pārbaudes darbus </w:t>
      </w:r>
      <w:r>
        <w:rPr>
          <w:rFonts w:eastAsia="Times New Roman" w:cs="Times New Roman"/>
          <w:spacing w:val="-4"/>
          <w:szCs w:val="24"/>
          <w:lang w:eastAsia="lv-LV"/>
        </w:rPr>
        <w:t>pedagogs</w:t>
      </w:r>
      <w:r w:rsidR="00337376" w:rsidRPr="00341059">
        <w:rPr>
          <w:rFonts w:eastAsia="Times New Roman" w:cs="Times New Roman"/>
          <w:spacing w:val="-4"/>
          <w:szCs w:val="24"/>
          <w:lang w:eastAsia="lv-LV"/>
        </w:rPr>
        <w:t xml:space="preserve"> dokumentē  izglītojamā e klases personas lietā zem sadaļas “Individuālās sarunas ar vecākiem un skolēniem”, sarunu tēmā ar lielajiem burtiem ierakstot EKSTERNĀTS un sarunu saturā ierakstot vērt</w:t>
      </w:r>
      <w:r>
        <w:rPr>
          <w:rFonts w:eastAsia="Times New Roman" w:cs="Times New Roman"/>
          <w:spacing w:val="-4"/>
          <w:szCs w:val="24"/>
          <w:lang w:eastAsia="lv-LV"/>
        </w:rPr>
        <w:t>ējumu vai komentārus par darbu.</w:t>
      </w:r>
    </w:p>
    <w:p w14:paraId="518AF2B9" w14:textId="77777777" w:rsidR="009B685C" w:rsidRDefault="009B685C" w:rsidP="009B685C">
      <w:pPr>
        <w:spacing w:after="0" w:line="336" w:lineRule="auto"/>
        <w:ind w:left="426" w:hanging="426"/>
        <w:contextualSpacing/>
        <w:jc w:val="both"/>
        <w:rPr>
          <w:rFonts w:eastAsia="Times New Roman" w:cs="Times New Roman"/>
          <w:spacing w:val="-4"/>
          <w:szCs w:val="24"/>
          <w:lang w:eastAsia="lv-LV"/>
        </w:rPr>
      </w:pPr>
      <w:r>
        <w:rPr>
          <w:rFonts w:eastAsia="Times New Roman" w:cs="Times New Roman"/>
          <w:spacing w:val="-4"/>
          <w:szCs w:val="24"/>
          <w:lang w:eastAsia="lv-LV"/>
        </w:rPr>
        <w:t xml:space="preserve">5.2. </w:t>
      </w:r>
      <w:r w:rsidR="00337376" w:rsidRPr="00341059">
        <w:rPr>
          <w:rFonts w:eastAsia="Times New Roman" w:cs="Times New Roman"/>
          <w:spacing w:val="-4"/>
          <w:szCs w:val="24"/>
          <w:lang w:eastAsia="lv-LV"/>
        </w:rPr>
        <w:t xml:space="preserve">Kad visi pārbaudes darbi saņemti, </w:t>
      </w:r>
      <w:r>
        <w:rPr>
          <w:rFonts w:eastAsia="Times New Roman" w:cs="Times New Roman"/>
          <w:spacing w:val="-4"/>
          <w:szCs w:val="24"/>
          <w:lang w:eastAsia="lv-LV"/>
        </w:rPr>
        <w:t>pedagogs</w:t>
      </w:r>
      <w:r w:rsidR="00337376" w:rsidRPr="00341059">
        <w:rPr>
          <w:rFonts w:eastAsia="Times New Roman" w:cs="Times New Roman"/>
          <w:spacing w:val="-4"/>
          <w:szCs w:val="24"/>
          <w:lang w:eastAsia="lv-LV"/>
        </w:rPr>
        <w:t xml:space="preserve"> vērtējumu par kursu  paziņo  d</w:t>
      </w:r>
      <w:r w:rsidR="00A80E1E">
        <w:rPr>
          <w:rFonts w:eastAsia="Times New Roman" w:cs="Times New Roman"/>
          <w:spacing w:val="-4"/>
          <w:szCs w:val="24"/>
          <w:lang w:eastAsia="lv-LV"/>
        </w:rPr>
        <w:t>irektora vietniekam vispārējos</w:t>
      </w:r>
      <w:r>
        <w:rPr>
          <w:rFonts w:eastAsia="Times New Roman" w:cs="Times New Roman"/>
          <w:spacing w:val="-4"/>
          <w:szCs w:val="24"/>
          <w:lang w:eastAsia="lv-LV"/>
        </w:rPr>
        <w:t xml:space="preserve"> jautājumos.</w:t>
      </w:r>
    </w:p>
    <w:p w14:paraId="2B202397" w14:textId="07AC20AE" w:rsidR="00501F7D" w:rsidRDefault="009B685C" w:rsidP="009B685C">
      <w:pPr>
        <w:spacing w:after="0" w:line="336" w:lineRule="auto"/>
        <w:ind w:left="426" w:hanging="426"/>
        <w:contextualSpacing/>
        <w:jc w:val="both"/>
        <w:rPr>
          <w:rFonts w:eastAsia="Times New Roman" w:cs="Times New Roman"/>
          <w:spacing w:val="-4"/>
          <w:szCs w:val="24"/>
          <w:lang w:eastAsia="lv-LV"/>
        </w:rPr>
      </w:pPr>
      <w:r>
        <w:rPr>
          <w:rFonts w:eastAsia="Times New Roman" w:cs="Times New Roman"/>
          <w:spacing w:val="-4"/>
          <w:szCs w:val="24"/>
          <w:lang w:eastAsia="lv-LV"/>
        </w:rPr>
        <w:lastRenderedPageBreak/>
        <w:t xml:space="preserve">5.3. </w:t>
      </w:r>
      <w:r w:rsidR="00A80E1E">
        <w:rPr>
          <w:rFonts w:eastAsia="Times New Roman" w:cs="Times New Roman"/>
          <w:spacing w:val="-4"/>
          <w:szCs w:val="24"/>
          <w:lang w:eastAsia="lv-LV"/>
        </w:rPr>
        <w:t>Direktora vietnieks vispārējos</w:t>
      </w:r>
      <w:r w:rsidR="00337376" w:rsidRPr="00341059">
        <w:rPr>
          <w:rFonts w:eastAsia="Times New Roman" w:cs="Times New Roman"/>
          <w:spacing w:val="-4"/>
          <w:szCs w:val="24"/>
          <w:lang w:eastAsia="lv-LV"/>
        </w:rPr>
        <w:t xml:space="preserve"> jautājumos e-klases žurnālā  ailē “ekste</w:t>
      </w:r>
      <w:r>
        <w:rPr>
          <w:rFonts w:eastAsia="Times New Roman" w:cs="Times New Roman"/>
          <w:spacing w:val="-4"/>
          <w:szCs w:val="24"/>
          <w:lang w:eastAsia="lv-LV"/>
        </w:rPr>
        <w:t>rnāta eksāmeni” apzīmējuma NV</w:t>
      </w:r>
      <w:r w:rsidR="00337376" w:rsidRPr="00341059">
        <w:rPr>
          <w:rFonts w:eastAsia="Times New Roman" w:cs="Times New Roman"/>
          <w:spacing w:val="-4"/>
          <w:szCs w:val="24"/>
          <w:lang w:eastAsia="lv-LV"/>
        </w:rPr>
        <w:t xml:space="preserve"> vietā ieraksta saņemto vērtējumu.</w:t>
      </w:r>
    </w:p>
    <w:p w14:paraId="604F4F56" w14:textId="7093D4C7" w:rsidR="00337376" w:rsidRPr="00341059" w:rsidRDefault="009B685C" w:rsidP="00341059">
      <w:pPr>
        <w:spacing w:after="0" w:line="288" w:lineRule="auto"/>
        <w:ind w:left="425" w:hanging="425"/>
        <w:contextualSpacing/>
        <w:jc w:val="both"/>
        <w:rPr>
          <w:rFonts w:eastAsia="Times New Roman" w:cs="Times New Roman"/>
          <w:spacing w:val="-4"/>
          <w:szCs w:val="24"/>
          <w:lang w:eastAsia="lv-LV"/>
        </w:rPr>
      </w:pPr>
      <w:r>
        <w:rPr>
          <w:rFonts w:eastAsia="Times New Roman" w:cs="Times New Roman"/>
          <w:spacing w:val="-4"/>
          <w:szCs w:val="24"/>
          <w:lang w:eastAsia="lv-LV"/>
        </w:rPr>
        <w:t xml:space="preserve">5.4. </w:t>
      </w:r>
      <w:r w:rsidR="00337376" w:rsidRPr="00341059">
        <w:rPr>
          <w:rFonts w:eastAsia="Times New Roman" w:cs="Times New Roman"/>
          <w:spacing w:val="-4"/>
          <w:szCs w:val="24"/>
          <w:lang w:eastAsia="lv-LV"/>
        </w:rPr>
        <w:t>Gadījumos, ja izglītojamajam ir vērtējums mācību priekšmeta vienā semestrī, tad direktora vietniece speciālajos jautājumos ieraksta e-klasē eksternāta ailē pie stundas tēmas izglītojamā vērtējumu un norāda, kurā no semestriem jākārto eksternāts.</w:t>
      </w:r>
    </w:p>
    <w:p w14:paraId="39E1CAEB" w14:textId="77777777" w:rsidR="00762D96" w:rsidRDefault="00762D96" w:rsidP="005C3AB6">
      <w:pPr>
        <w:spacing w:after="0" w:line="240" w:lineRule="auto"/>
        <w:rPr>
          <w:rFonts w:eastAsia="Times New Roman" w:cs="Times New Roman"/>
          <w:i/>
          <w:sz w:val="20"/>
          <w:szCs w:val="20"/>
          <w:lang w:eastAsia="lv-LV"/>
        </w:rPr>
      </w:pPr>
    </w:p>
    <w:p w14:paraId="26326B0B" w14:textId="77777777" w:rsidR="00762D96" w:rsidRPr="00B42D2C" w:rsidRDefault="00762D96" w:rsidP="005C3AB6">
      <w:pPr>
        <w:spacing w:after="0" w:line="240" w:lineRule="auto"/>
        <w:rPr>
          <w:rFonts w:eastAsia="Times New Roman" w:cs="Times New Roman"/>
          <w:i/>
          <w:sz w:val="20"/>
          <w:szCs w:val="20"/>
          <w:lang w:eastAsia="lv-LV"/>
        </w:rPr>
        <w:sectPr w:rsidR="00762D96" w:rsidRPr="00B42D2C" w:rsidSect="00AC1889">
          <w:headerReference w:type="default" r:id="rId12"/>
          <w:footerReference w:type="default" r:id="rId13"/>
          <w:pgSz w:w="12240" w:h="15840"/>
          <w:pgMar w:top="1134" w:right="1134" w:bottom="851" w:left="1701" w:header="720" w:footer="720" w:gutter="0"/>
          <w:cols w:space="720"/>
          <w:docGrid w:linePitch="360"/>
        </w:sectPr>
      </w:pPr>
    </w:p>
    <w:p w14:paraId="2D010E8B" w14:textId="77777777" w:rsidR="00F20C9B" w:rsidRDefault="00F20C9B" w:rsidP="00FE3F8C">
      <w:pPr>
        <w:spacing w:after="0" w:line="240" w:lineRule="auto"/>
        <w:ind w:left="-284"/>
        <w:jc w:val="right"/>
        <w:rPr>
          <w:rFonts w:eastAsia="Times New Roman" w:cs="Times New Roman"/>
          <w:sz w:val="22"/>
          <w:szCs w:val="24"/>
          <w:lang w:eastAsia="lv-LV"/>
        </w:rPr>
      </w:pPr>
    </w:p>
    <w:p w14:paraId="483542AB" w14:textId="6DF6B816" w:rsidR="00FE3F8C" w:rsidRDefault="00FE3F8C" w:rsidP="00FE3F8C">
      <w:pPr>
        <w:spacing w:after="0" w:line="240" w:lineRule="auto"/>
        <w:ind w:left="-284"/>
        <w:jc w:val="right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 w:val="22"/>
          <w:szCs w:val="24"/>
          <w:lang w:eastAsia="lv-LV"/>
        </w:rPr>
        <w:t>Pielikums nr. 1</w:t>
      </w:r>
      <w:r w:rsidR="00945D9F">
        <w:rPr>
          <w:rFonts w:eastAsia="Times New Roman" w:cs="Times New Roman"/>
          <w:sz w:val="22"/>
          <w:szCs w:val="24"/>
          <w:lang w:eastAsia="lv-LV"/>
        </w:rPr>
        <w:t xml:space="preserve"> uz divām</w:t>
      </w:r>
      <w:r w:rsidR="00E323DC">
        <w:rPr>
          <w:rFonts w:eastAsia="Times New Roman" w:cs="Times New Roman"/>
          <w:sz w:val="22"/>
          <w:szCs w:val="24"/>
          <w:lang w:eastAsia="lv-LV"/>
        </w:rPr>
        <w:t xml:space="preserve"> lapām.</w:t>
      </w:r>
    </w:p>
    <w:p w14:paraId="4CCF8CF8" w14:textId="12E8449A" w:rsidR="00F20C9B" w:rsidRDefault="00FE3F8C" w:rsidP="00F20C9B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                                                                                                                              </w:t>
      </w:r>
      <w:r w:rsidR="00F20C9B">
        <w:rPr>
          <w:rFonts w:eastAsia="Times New Roman" w:cs="Times New Roman"/>
          <w:sz w:val="20"/>
          <w:szCs w:val="20"/>
          <w:lang w:eastAsia="lv-LV"/>
        </w:rPr>
        <w:t xml:space="preserve">   </w:t>
      </w:r>
      <w:r w:rsidRPr="00337376"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="00267213">
        <w:rPr>
          <w:rFonts w:eastAsia="Times New Roman" w:cs="Times New Roman"/>
          <w:sz w:val="20"/>
          <w:szCs w:val="20"/>
          <w:lang w:eastAsia="lv-LV"/>
        </w:rPr>
        <w:t>i</w:t>
      </w:r>
      <w:r w:rsidRPr="00337376">
        <w:rPr>
          <w:rFonts w:eastAsia="Times New Roman" w:cs="Times New Roman"/>
          <w:sz w:val="20"/>
          <w:szCs w:val="20"/>
          <w:lang w:eastAsia="lv-LV"/>
        </w:rPr>
        <w:t xml:space="preserve">ekšējam </w:t>
      </w:r>
      <w:r w:rsidR="00F20C9B">
        <w:rPr>
          <w:rFonts w:eastAsia="Times New Roman" w:cs="Times New Roman"/>
          <w:sz w:val="20"/>
          <w:szCs w:val="20"/>
          <w:lang w:eastAsia="lv-LV"/>
        </w:rPr>
        <w:t xml:space="preserve"> normatīvajam aktam  Nr. 4.2.4.</w:t>
      </w:r>
    </w:p>
    <w:p w14:paraId="6FA0F68E" w14:textId="18F6BD79" w:rsidR="00FE3F8C" w:rsidRPr="00F20C9B" w:rsidRDefault="00FE3F8C" w:rsidP="00F20C9B">
      <w:pPr>
        <w:spacing w:after="0" w:line="240" w:lineRule="auto"/>
        <w:jc w:val="right"/>
      </w:pPr>
      <w:r w:rsidRPr="00337376">
        <w:rPr>
          <w:rFonts w:eastAsia="Times New Roman" w:cs="Times New Roman"/>
          <w:sz w:val="20"/>
          <w:szCs w:val="20"/>
          <w:lang w:eastAsia="lv-LV"/>
        </w:rPr>
        <w:t xml:space="preserve">no 2017.gada 7.februāra                                                                          </w:t>
      </w:r>
    </w:p>
    <w:p w14:paraId="0D1F8F77" w14:textId="77777777" w:rsidR="00FE3F8C" w:rsidRPr="00337376" w:rsidRDefault="00FE3F8C" w:rsidP="00FE3F8C">
      <w:pPr>
        <w:tabs>
          <w:tab w:val="left" w:pos="13892"/>
        </w:tabs>
        <w:spacing w:after="0" w:line="240" w:lineRule="auto"/>
        <w:ind w:left="10065" w:right="-143" w:hanging="10065"/>
        <w:jc w:val="center"/>
        <w:rPr>
          <w:rFonts w:eastAsia="Times New Roman" w:cs="Times New Roman"/>
          <w:b/>
          <w:szCs w:val="24"/>
          <w:lang w:eastAsia="lv-LV"/>
        </w:rPr>
      </w:pPr>
      <w:r w:rsidRPr="00337376">
        <w:rPr>
          <w:rFonts w:eastAsia="Times New Roman" w:cs="Times New Roman"/>
          <w:b/>
          <w:szCs w:val="24"/>
          <w:lang w:eastAsia="lv-LV"/>
        </w:rPr>
        <w:t>UZŅEMŠANAS KOMISIJA</w:t>
      </w:r>
      <w:r w:rsidR="005B46F6">
        <w:rPr>
          <w:rFonts w:eastAsia="Times New Roman" w:cs="Times New Roman"/>
          <w:b/>
          <w:szCs w:val="24"/>
          <w:lang w:eastAsia="lv-LV"/>
        </w:rPr>
        <w:t xml:space="preserve">S SĒDES PROTOKOLS </w:t>
      </w:r>
      <w:proofErr w:type="spellStart"/>
      <w:r w:rsidR="005B46F6">
        <w:rPr>
          <w:rFonts w:eastAsia="Times New Roman" w:cs="Times New Roman"/>
          <w:b/>
          <w:szCs w:val="24"/>
          <w:lang w:eastAsia="lv-LV"/>
        </w:rPr>
        <w:t>Nr</w:t>
      </w:r>
      <w:proofErr w:type="spellEnd"/>
      <w:r w:rsidR="005B46F6">
        <w:rPr>
          <w:rFonts w:eastAsia="Times New Roman" w:cs="Times New Roman"/>
          <w:b/>
          <w:szCs w:val="24"/>
          <w:lang w:eastAsia="lv-LV"/>
        </w:rPr>
        <w:t>._____</w:t>
      </w:r>
      <w:r w:rsidRPr="00337376">
        <w:rPr>
          <w:rFonts w:eastAsia="Times New Roman" w:cs="Times New Roman"/>
          <w:b/>
          <w:szCs w:val="24"/>
          <w:lang w:eastAsia="lv-LV"/>
        </w:rPr>
        <w:t>no ________</w:t>
      </w:r>
      <w:r w:rsidR="005B46F6">
        <w:rPr>
          <w:rFonts w:eastAsia="Times New Roman" w:cs="Times New Roman"/>
          <w:b/>
          <w:szCs w:val="24"/>
          <w:lang w:eastAsia="lv-LV"/>
        </w:rPr>
        <w:t>_____________</w:t>
      </w:r>
    </w:p>
    <w:p w14:paraId="0ECF6EAC" w14:textId="77777777" w:rsidR="00FE3F8C" w:rsidRPr="00337376" w:rsidRDefault="00FE3F8C" w:rsidP="00FE3F8C">
      <w:pPr>
        <w:pBdr>
          <w:bottom w:val="single" w:sz="4" w:space="11" w:color="auto"/>
        </w:pBd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0930B51" wp14:editId="4425D71A">
                <wp:simplePos x="0" y="0"/>
                <wp:positionH relativeFrom="column">
                  <wp:posOffset>8356821</wp:posOffset>
                </wp:positionH>
                <wp:positionV relativeFrom="paragraph">
                  <wp:posOffset>29514</wp:posOffset>
                </wp:positionV>
                <wp:extent cx="707666" cy="317500"/>
                <wp:effectExtent l="0" t="0" r="1651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66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BF542" w14:textId="77777777" w:rsidR="003F5E25" w:rsidRPr="00BF22DA" w:rsidRDefault="003F5E25" w:rsidP="00FE3F8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10.u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30B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8pt;margin-top:2.3pt;width:55.7pt;height: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DCIQIAAEMEAAAOAAAAZHJzL2Uyb0RvYy54bWysU9uO0zAQfUfiHyy/06SlFzZqulq6FCEt&#10;F2mXD5g4TmNhe4LtNlm+nrHTLdUCLwg/WB7P+HjmnJn19WA0O0rnFdqSTyc5Z9IKrJXdl/zrw+7V&#10;G858AFuDRitL/ig9v968fLHuu0LOsEVdS8cIxPqi70rehtAVWeZFKw34CXbSkrNBZyCQ6fZZ7aAn&#10;dKOzWZ4vsx5d3TkU0nu6vR2dfJPwm0aK8LlpvAxMl5xyC2l3aa/inm3WUOwddK0SpzTgH7IwoCx9&#10;eoa6hQDs4NRvUEYJhx6bMBFoMmwaJWSqgaqZ5s+quW+hk6kWIsd3Z5r8/4MVn45fHFN1yUkoC4Yk&#10;epBDYG9xYLPITt/5goLuOwoLA12TyqlS392h+OaZxW0Ldi9vnMO+lVBTdtP4Mrt4OuL4CFL1H7Gm&#10;b+AQMAENjTOROiKDETqp9HhWJqYi6HKVr5bLJWeCXK+nq0WelMugeHrcOR/eSzQsHkruSPgEDsc7&#10;H2IyUDyFxL88alXvlNbJcPtqqx07AjXJLq2U/7MwbVlf8qvFbDHW/1eIPK0/QRgVqNu1MkT3OQiK&#10;yNo7W6deDKD0eKaUtT3RGJkbOQxDNZxkqbB+JEIdjl1NU0iHFt0Pznrq6JL77wdwkjP9wZIoV9P5&#10;PI5AMuaL1YwMd+mpLj1gBUGVPHA2HrchjU0kzOINideoRGxUeczklCt1auL7NFVxFC7tFPVr9jc/&#10;AQAA//8DAFBLAwQUAAYACAAAACEAcWkCG+AAAAAKAQAADwAAAGRycy9kb3ducmV2LnhtbEyPwU7D&#10;MBBE70j8g7VIXFDrtA1pCXEqhASiN2gRXN14m0TE62C7afh7tic4zuxo9k2xHm0nBvShdaRgNk1A&#10;IFXOtFQreN89TVYgQtRkdOcIFfxggHV5eVHo3LgTveGwjbXgEgq5VtDE2OdShqpBq8PU9Uh8Ozhv&#10;dWTpa2m8PnG57eQ8STJpdUv8odE9PjZYfW2PVsEqfRk+w2bx+lFlh+4u3iyH52+v1PXV+HAPIuIY&#10;/8Jwxmd0KJlp745kguhYL2YZj4kK0gzEOZDOlymIvYJbdmRZyP8Tyl8AAAD//wMAUEsBAi0AFAAG&#10;AAgAAAAhALaDOJL+AAAA4QEAABMAAAAAAAAAAAAAAAAAAAAAAFtDb250ZW50X1R5cGVzXS54bWxQ&#10;SwECLQAUAAYACAAAACEAOP0h/9YAAACUAQAACwAAAAAAAAAAAAAAAAAvAQAAX3JlbHMvLnJlbHNQ&#10;SwECLQAUAAYACAAAACEAPVjQwiECAABDBAAADgAAAAAAAAAAAAAAAAAuAgAAZHJzL2Uyb0RvYy54&#10;bWxQSwECLQAUAAYACAAAACEAcWkCG+AAAAAKAQAADwAAAAAAAAAAAAAAAAB7BAAAZHJzL2Rvd25y&#10;ZXYueG1sUEsFBgAAAAAEAAQA8wAAAIgFAAAAAA==&#10;">
                <v:textbox>
                  <w:txbxContent>
                    <w:p w14:paraId="4AFBF542" w14:textId="77777777" w:rsidR="003F5E25" w:rsidRPr="00BF22DA" w:rsidRDefault="003F5E25" w:rsidP="00FE3F8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10.u</w:t>
                      </w:r>
                    </w:p>
                  </w:txbxContent>
                </v:textbox>
              </v:shape>
            </w:pict>
          </mc:Fallback>
        </mc:AlternateContent>
      </w:r>
      <w:r w:rsidRPr="00337376">
        <w:rPr>
          <w:rFonts w:eastAsia="Times New Roman" w:cs="Times New Roman"/>
          <w:szCs w:val="24"/>
          <w:lang w:eastAsia="lv-LV"/>
        </w:rPr>
        <w:t xml:space="preserve">Iepriekš iegūto mācību sasniegumu pielīdzināšana Jelgavas novada Neklātienes vidusskolā </w:t>
      </w:r>
    </w:p>
    <w:p w14:paraId="46D576EE" w14:textId="77777777" w:rsidR="005B46F6" w:rsidRDefault="005B46F6" w:rsidP="00FE3F8C">
      <w:pPr>
        <w:pBdr>
          <w:bottom w:val="single" w:sz="4" w:space="11" w:color="auto"/>
        </w:pBd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B9CE84" wp14:editId="4534A87F">
                <wp:simplePos x="0" y="0"/>
                <wp:positionH relativeFrom="column">
                  <wp:posOffset>8155360</wp:posOffset>
                </wp:positionH>
                <wp:positionV relativeFrom="paragraph">
                  <wp:posOffset>31750</wp:posOffset>
                </wp:positionV>
                <wp:extent cx="135172" cy="110103"/>
                <wp:effectExtent l="0" t="0" r="17780" b="234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01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61F818" id="Rectangle 16" o:spid="_x0000_s1026" style="position:absolute;margin-left:642.15pt;margin-top:2.5pt;width:10.65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ITeAIAAEUFAAAOAAAAZHJzL2Uyb0RvYy54bWysVE1v2zAMvQ/YfxB0Xx2nX1tQpwhSdBhQ&#10;tEXboWdFlmIDkqhRSpzs14+SHbdoix2G5aBIIvlIPj/q4nJnDdsqDC24ipdHE86Uk1C3bl3xn0/X&#10;X75yFqJwtTDgVMX3KvDL+edPF52fqSk0YGqFjEBcmHW+4k2MflYUQTbKinAEXjkyakArIh1xXdQo&#10;OkK3pphOJmdFB1h7BKlCoNur3sjnGV9rJeOd1kFFZipOtcW8Yl5XaS3mF2K2RuGbVg5liH+oworW&#10;UdIR6kpEwTbYvoOyrUQIoOORBFuA1q1UuQfqppy86eaxEV7lXoic4Eeawv+Dlbfbe2RtTd/ujDMn&#10;LH2jB2JNuLVRjO6IoM6HGfk9+nscToG2qdudRpv+qQ+2y6TuR1LVLjJJl+XxaXk+5UySqSypyeOE&#10;WbwEewzxuwLL0qbiSNkzlWJ7E2LvenBJuRxct8ak+1RXX0nexb1RycG4B6WpJco9zUBZTGppkG0F&#10;yUBIqVwse1MjatVfn07oN5Q2RuRCM2BC1pR4xB4AklDfY/dlD/4pVGUtjsGTvxXWB48ROTO4OAbb&#10;1gF+BGCoqyFz738gqacmsbSCek8fHKGfhODldUu034gQ7wWS9GlIaJzjHS3aQFdxGHacNYC/P7pP&#10;/qRIsnLW0ShVPPzaCFScmR+OtPqtPDlJs5cPJ6fnUzrga8vqtcVt7BLoM5X0cHiZt8k/msNWI9hn&#10;mvpFykom4STlrriMeDgsYz/i9G5ItVhkN5o3L+KNe/QygSdWk6yeds8C/aC9SKK9hcPYidkbCfa+&#10;KdLBYhNBt1mfL7wOfNOsZuEM70p6DF6fs9fL6zf/AwAA//8DAFBLAwQUAAYACAAAACEAsFk0Z+EA&#10;AAAKAQAADwAAAGRycy9kb3ducmV2LnhtbEyPQUvDQBCF74L/YRnBm900MaHEbEoqCGJBaCyit20y&#10;TYLZ2Zjdtum/d3qqx8d8vPletpxML444us6SgvksAIFU2bqjRsH24+VhAcJ5TbXuLaGCMzpY5rc3&#10;mU5re6INHkvfCC4hl2oFrfdDKqWrWjTazeyAxLe9HY32HMdG1qM+cbnpZRgEiTS6I/7Q6gGfW6x+&#10;yoNR8LmJ97haJVv5/l38FvPydVq/fSl1fzcVTyA8Tv4Kw0Wf1SFnp509UO1EzzlcPEbMKoh50wWI&#10;gjgBsVMQhhHIPJP/J+R/AAAA//8DAFBLAQItABQABgAIAAAAIQC2gziS/gAAAOEBAAATAAAAAAAA&#10;AAAAAAAAAAAAAABbQ29udGVudF9UeXBlc10ueG1sUEsBAi0AFAAGAAgAAAAhADj9If/WAAAAlAEA&#10;AAsAAAAAAAAAAAAAAAAALwEAAF9yZWxzLy5yZWxzUEsBAi0AFAAGAAgAAAAhAJ2ZAhN4AgAARQUA&#10;AA4AAAAAAAAAAAAAAAAALgIAAGRycy9lMm9Eb2MueG1sUEsBAi0AFAAGAAgAAAAhALBZNGfhAAAA&#10;CgEAAA8AAAAAAAAAAAAAAAAA0gQAAGRycy9kb3ducmV2LnhtbFBLBQYAAAAABAAEAPMAAADgBQAA&#10;AAA=&#10;" filled="f" strokecolor="#1f4d78 [1604]" strokeweight="1pt"/>
            </w:pict>
          </mc:Fallback>
        </mc:AlternateContent>
      </w:r>
      <w:r w:rsidR="00FE3F8C" w:rsidRPr="00337376">
        <w:rPr>
          <w:rFonts w:eastAsia="Times New Roman" w:cs="Times New Roman"/>
          <w:szCs w:val="24"/>
          <w:lang w:eastAsia="lv-LV"/>
        </w:rPr>
        <w:t>vis</w:t>
      </w:r>
      <w:r w:rsidR="00FE3F8C">
        <w:rPr>
          <w:rFonts w:eastAsia="Times New Roman" w:cs="Times New Roman"/>
          <w:szCs w:val="24"/>
          <w:lang w:eastAsia="lv-LV"/>
        </w:rPr>
        <w:t>pārējās vidējās izglītības valodu</w:t>
      </w:r>
      <w:r>
        <w:rPr>
          <w:rFonts w:eastAsia="Times New Roman" w:cs="Times New Roman"/>
          <w:szCs w:val="24"/>
          <w:lang w:eastAsia="lv-LV"/>
        </w:rPr>
        <w:t xml:space="preserve"> un uzņēmējdarbības programmai </w:t>
      </w:r>
      <w:r w:rsidR="00FE3F8C">
        <w:rPr>
          <w:rFonts w:eastAsia="Times New Roman" w:cs="Times New Roman"/>
          <w:szCs w:val="24"/>
          <w:lang w:eastAsia="lv-LV"/>
        </w:rPr>
        <w:t>programmas kods 3101101</w:t>
      </w:r>
      <w:r>
        <w:rPr>
          <w:rFonts w:eastAsia="Times New Roman" w:cs="Times New Roman"/>
          <w:szCs w:val="24"/>
          <w:lang w:eastAsia="lv-LV"/>
        </w:rPr>
        <w:t>4 (tālmācība)</w:t>
      </w:r>
    </w:p>
    <w:p w14:paraId="06405604" w14:textId="77777777" w:rsidR="00FE3F8C" w:rsidRPr="00337376" w:rsidRDefault="005B46F6" w:rsidP="00FE3F8C">
      <w:pPr>
        <w:pBdr>
          <w:bottom w:val="single" w:sz="4" w:space="11" w:color="auto"/>
        </w:pBd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  <w:t xml:space="preserve">         programmas kods 31011013 (neklātiene)  </w:t>
      </w:r>
      <w:r>
        <w:rPr>
          <w:rFonts w:eastAsia="Times New Roman" w:cs="Times New Roman"/>
          <w:noProof/>
          <w:szCs w:val="24"/>
          <w:lang w:eastAsia="lv-LV"/>
        </w:rPr>
        <w:drawing>
          <wp:inline distT="0" distB="0" distL="0" distR="0" wp14:anchorId="1030E46F" wp14:editId="3EB83710">
            <wp:extent cx="146050" cy="12192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08ADA" w14:textId="77777777" w:rsidR="00FE3F8C" w:rsidRPr="00337376" w:rsidRDefault="00FE3F8C" w:rsidP="00FE3F8C">
      <w:pPr>
        <w:pBdr>
          <w:bottom w:val="single" w:sz="4" w:space="11" w:color="auto"/>
        </w:pBdr>
        <w:spacing w:after="0" w:line="240" w:lineRule="auto"/>
        <w:rPr>
          <w:rFonts w:eastAsia="Times New Roman" w:cs="Times New Roman"/>
          <w:b/>
          <w:sz w:val="20"/>
          <w:szCs w:val="20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>(Izglītojamā vārds, uzvārds)</w:t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</w:p>
    <w:p w14:paraId="7A4BBE42" w14:textId="77777777" w:rsidR="00FE3F8C" w:rsidRPr="00337376" w:rsidRDefault="00FE3F8C" w:rsidP="00FE3F8C">
      <w:pPr>
        <w:pBdr>
          <w:bottom w:val="single" w:sz="4" w:space="11" w:color="auto"/>
        </w:pBdr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>Pamats: (dokuments, kuru izmantoja salīdzināšanai)</w:t>
      </w:r>
    </w:p>
    <w:tbl>
      <w:tblPr>
        <w:tblW w:w="15452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67"/>
        <w:gridCol w:w="709"/>
        <w:gridCol w:w="567"/>
        <w:gridCol w:w="709"/>
        <w:gridCol w:w="425"/>
        <w:gridCol w:w="709"/>
        <w:gridCol w:w="567"/>
        <w:gridCol w:w="709"/>
        <w:gridCol w:w="425"/>
        <w:gridCol w:w="709"/>
        <w:gridCol w:w="567"/>
        <w:gridCol w:w="708"/>
        <w:gridCol w:w="567"/>
        <w:gridCol w:w="567"/>
        <w:gridCol w:w="567"/>
        <w:gridCol w:w="709"/>
        <w:gridCol w:w="567"/>
        <w:gridCol w:w="851"/>
      </w:tblGrid>
      <w:tr w:rsidR="00FE3F8C" w:rsidRPr="00337376" w14:paraId="2BA35D1A" w14:textId="77777777" w:rsidTr="00F20C9B">
        <w:trPr>
          <w:trHeight w:val="458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CEEDED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N.p.k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8A71FF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Mācību priekšmets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43EF65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10.kl. stundu skaits pēc plāna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43D288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Apgūto stundu skaits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F060E8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Gada vērtējums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27248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11. kl. stundu skaits pēc plāna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A7115E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521B7E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Gada vērtējums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F56A2C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12. kl. stundu skaits pēc  plāna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F6D2B5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FE307D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Gada vērtējums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6F0DF" w14:textId="77777777" w:rsidR="00FE3F8C" w:rsidRPr="00337376" w:rsidRDefault="00FE3F8C" w:rsidP="00FE3F8C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CE vai Valsts pārbaudījumu vērtējumi </w:t>
            </w:r>
          </w:p>
        </w:tc>
      </w:tr>
      <w:tr w:rsidR="00FE3F8C" w:rsidRPr="00337376" w14:paraId="5B5C54A3" w14:textId="77777777" w:rsidTr="00F20C9B">
        <w:trPr>
          <w:trHeight w:val="458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3769D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E51EB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D7839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DFBAB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0A617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4AA09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FEE8A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30A39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01A06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73EF4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B0534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77EA1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E3F8C" w:rsidRPr="00337376" w14:paraId="0052B948" w14:textId="77777777" w:rsidTr="00F20C9B">
        <w:trPr>
          <w:trHeight w:val="458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27DAB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FE6EB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EAC40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6EAB9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BABA7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9060E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E2CA4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B98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5BC2A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46745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EAFC1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D71BC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E3F8C" w:rsidRPr="00337376" w14:paraId="55D8EEED" w14:textId="77777777" w:rsidTr="00F20C9B">
        <w:trPr>
          <w:trHeight w:val="33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9AB3E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F4A05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B77E9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8004E7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48E58A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9AADE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D8D4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F1658E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D20275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B4FE6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8F615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9751B5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263836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4756F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DF47F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9C56AD" w:rsidRPr="00337376" w14:paraId="5C3CA812" w14:textId="77777777" w:rsidTr="00853AD1">
        <w:trPr>
          <w:trHeight w:val="302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52E14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9918D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5AC4D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D3EA361" w14:textId="77777777" w:rsidR="00FE3F8C" w:rsidRPr="00AC1889" w:rsidRDefault="00FE3F8C" w:rsidP="00AC1889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0EA552" w14:textId="77777777" w:rsidR="00FE3F8C" w:rsidRPr="00AC1889" w:rsidRDefault="00FE3F8C" w:rsidP="00AC1889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E8EF89" w14:textId="77777777" w:rsidR="00FE3F8C" w:rsidRPr="00AC1889" w:rsidRDefault="00FE3F8C" w:rsidP="00AC1889">
            <w:pPr>
              <w:spacing w:after="12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 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3A562D" w14:textId="77777777" w:rsidR="00FE3F8C" w:rsidRPr="00AC1889" w:rsidRDefault="00FE3F8C" w:rsidP="00AC1889">
            <w:pPr>
              <w:spacing w:after="12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Vērt.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08DC7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FF363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7493BA4" w14:textId="77777777" w:rsidR="00FE3F8C" w:rsidRPr="00AC1889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8206C0" w14:textId="6A4C1C6E" w:rsidR="00FE3F8C" w:rsidRPr="00AC1889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Vērt.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49DD79" w14:textId="51ED429F" w:rsidR="00FE3F8C" w:rsidRPr="00AC1889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C2501D" w14:textId="77777777" w:rsidR="00FE3F8C" w:rsidRPr="00AC1889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88244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E3A28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BDF4234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FB95F6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B4ECBC" w14:textId="77777777" w:rsidR="00FE3F8C" w:rsidRPr="00337376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  <w:t> </w:t>
            </w: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EAD77D" w14:textId="77777777" w:rsidR="00FE3F8C" w:rsidRPr="00337376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59C58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FBB43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9C56AD" w:rsidRPr="00337376" w14:paraId="6E887333" w14:textId="77777777" w:rsidTr="00853AD1">
        <w:trPr>
          <w:trHeight w:val="330"/>
        </w:trPr>
        <w:tc>
          <w:tcPr>
            <w:tcW w:w="5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8A67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1.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DFBE" w14:textId="77777777" w:rsidR="00FE3F8C" w:rsidRPr="00337376" w:rsidRDefault="009C56AD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Angļu</w:t>
            </w:r>
            <w:r w:rsidR="00FE3F8C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 xml:space="preserve"> valoda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59AF" w14:textId="77777777" w:rsidR="00FE3F8C" w:rsidRPr="00337376" w:rsidRDefault="00262E00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E6A5D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1338D2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78B43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63AF1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012D4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42B4" w14:textId="77777777" w:rsidR="00FE3F8C" w:rsidRPr="00337376" w:rsidRDefault="00262E00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EDE9C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F041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D35F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CC48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C9A4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8B5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BD59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D743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05FF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D3AB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CDE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5E25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9C56AD" w:rsidRPr="00337376" w14:paraId="2EA81755" w14:textId="77777777" w:rsidTr="00853AD1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5EB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2.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8D2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Angļu valoda</w:t>
            </w:r>
            <w:r w:rsidR="009C56AD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 xml:space="preserve"> II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89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A54D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66D70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142A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8F6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9407B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A08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924F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C091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5D71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9E42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3633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4EA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24BD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3FFF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ED16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A11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352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E546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9C56AD" w:rsidRPr="00337376" w14:paraId="1B98C545" w14:textId="77777777" w:rsidTr="00853AD1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3E8A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3.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212B" w14:textId="77777777" w:rsidR="00FE3F8C" w:rsidRPr="00337376" w:rsidRDefault="009C56AD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Dabaszinības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2193" w14:textId="77777777" w:rsidR="00FE3F8C" w:rsidRPr="00337376" w:rsidRDefault="008E4FA0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ED72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111E6B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8BAD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4F7B7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FFC00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361A5" w14:textId="77777777" w:rsidR="00FE3F8C" w:rsidRPr="00337376" w:rsidRDefault="008E4FA0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5C20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113C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1A57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4D79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E7E4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FA197" w14:textId="77777777" w:rsidR="00FE3F8C" w:rsidRPr="00337376" w:rsidRDefault="008E4FA0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70D5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7F3F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6FC0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FACA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046A9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384C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9C56AD" w:rsidRPr="00337376" w14:paraId="38E55DEB" w14:textId="77777777" w:rsidTr="00853AD1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A3C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4.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26F1" w14:textId="77777777" w:rsidR="00FE3F8C" w:rsidRPr="00337376" w:rsidRDefault="009C56AD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Dizains un tehnoloģijas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CBFB" w14:textId="77777777" w:rsidR="00FE3F8C" w:rsidRPr="00337376" w:rsidRDefault="00262E00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4539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78C2C5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4C86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8B9D0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D225A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9C9A" w14:textId="77777777" w:rsidR="00FE3F8C" w:rsidRPr="00337376" w:rsidRDefault="008E4FA0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3ABD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4468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2605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6C56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F7AB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3EC8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6421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29C8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B28D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B165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453E8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B86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9C56AD" w:rsidRPr="00337376" w14:paraId="0E428CEF" w14:textId="77777777" w:rsidTr="00853AD1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0E3C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5.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0ABD" w14:textId="77777777" w:rsidR="00FE3F8C" w:rsidRPr="00337376" w:rsidRDefault="009C56AD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Dizains un tehnoloģijas II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B14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5C89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4DDE05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B150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24B4A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F33FE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A768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12DE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A8DC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DB62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1CC1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0351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2D622" w14:textId="77777777" w:rsidR="00FE3F8C" w:rsidRPr="00337376" w:rsidRDefault="008E4FA0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D911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42F2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167B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4F06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7BB91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3983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9C56AD" w:rsidRPr="00337376" w14:paraId="275BA5CB" w14:textId="77777777" w:rsidTr="00853AD1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56D5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6.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6523" w14:textId="77777777" w:rsidR="00FE3F8C" w:rsidRPr="00337376" w:rsidRDefault="009C56AD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Kultūras un mākslas pamati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B4E" w14:textId="77777777" w:rsidR="00FE3F8C" w:rsidRPr="00337376" w:rsidRDefault="008E4FA0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9C87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0C2AA2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C8BE6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EAEB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416A8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60A5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7873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C34F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96AC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16BB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D4F9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47D4D" w14:textId="77777777" w:rsidR="00FE3F8C" w:rsidRPr="00337376" w:rsidRDefault="00FE3F8C" w:rsidP="00B9521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7B41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483E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56C4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58D3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7749D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7C5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9C56AD" w:rsidRPr="00337376" w14:paraId="33BD98EF" w14:textId="77777777" w:rsidTr="00853AD1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4193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7.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1CDD" w14:textId="77777777" w:rsidR="00FE3F8C" w:rsidRPr="00337376" w:rsidRDefault="009C56AD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Kultūras un mākslas (mūzika)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0182" w14:textId="77777777" w:rsidR="00FE3F8C" w:rsidRPr="00337376" w:rsidRDefault="008E4FA0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EC40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938CE0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02DA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A6C1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E0557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FC289" w14:textId="77777777" w:rsidR="00FE3F8C" w:rsidRPr="00337376" w:rsidRDefault="008E4FA0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6B2C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527D4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5B7F3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EB2A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8191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7E2A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E546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97194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6F309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689EB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5DA8E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E5FC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9C56AD" w:rsidRPr="00337376" w14:paraId="641E1256" w14:textId="77777777" w:rsidTr="00853AD1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0C66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8.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B630" w14:textId="77777777" w:rsidR="00FE3F8C" w:rsidRPr="00337376" w:rsidRDefault="009C56AD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Latviešu valoda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1592" w14:textId="77777777" w:rsidR="00FE3F8C" w:rsidRPr="00337376" w:rsidRDefault="00B9521B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25C7B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429760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61CA8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6509D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F9357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57A1" w14:textId="77777777" w:rsidR="00FE3F8C" w:rsidRPr="00337376" w:rsidRDefault="008E4FA0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2B267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2D71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22D4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FBEC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7BFA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022D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55C49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22F9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984B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ECF2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F927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5FCB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9C56AD" w:rsidRPr="00337376" w14:paraId="5AB86368" w14:textId="77777777" w:rsidTr="00853AD1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25D4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9.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9C06" w14:textId="77777777" w:rsidR="00FE3F8C" w:rsidRPr="00337376" w:rsidRDefault="009C56AD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Latviešu valoda un literatūra II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4D2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282C6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1FA2D9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72C2A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5E5C2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BF42E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3709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384AF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6050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B435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2649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A2A3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1166E" w14:textId="77777777" w:rsidR="00FE3F8C" w:rsidRPr="00337376" w:rsidRDefault="008E4FA0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64D22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9DCA8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2E18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4248F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B544C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DB2F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9C56AD" w:rsidRPr="00337376" w14:paraId="2FA9E2CA" w14:textId="77777777" w:rsidTr="00853AD1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A824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10.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3B6" w14:textId="77777777" w:rsidR="00FE3F8C" w:rsidRPr="00337376" w:rsidRDefault="009C56AD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Literatūra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2471" w14:textId="77777777" w:rsidR="00FE3F8C" w:rsidRPr="00337376" w:rsidRDefault="008E4FA0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CEF65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58E88F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E7AE3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0E22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42CFB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71F9" w14:textId="77777777" w:rsidR="00FE3F8C" w:rsidRPr="00337376" w:rsidRDefault="008E4FA0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740AA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8801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7C7E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BD96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30D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A1A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301FA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F9A2E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A9FB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D1FFE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1332F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558B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9C56AD" w:rsidRPr="00337376" w14:paraId="3E5857C1" w14:textId="77777777" w:rsidTr="00853AD1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E25BE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11.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B301" w14:textId="77777777" w:rsidR="00B9521B" w:rsidRDefault="009C56AD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Matemātika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040E" w14:textId="77777777" w:rsidR="00B9521B" w:rsidRDefault="008E4FA0" w:rsidP="00B9521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26CFF" w14:textId="77777777" w:rsidR="00B9521B" w:rsidRPr="00337376" w:rsidRDefault="00B9521B" w:rsidP="00B9521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C394B" w14:textId="77777777" w:rsidR="00B9521B" w:rsidRPr="00337376" w:rsidRDefault="00B9521B" w:rsidP="00B9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ED719" w14:textId="77777777" w:rsidR="00B9521B" w:rsidRPr="00337376" w:rsidRDefault="00B9521B" w:rsidP="00B9521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EC6A7" w14:textId="77777777" w:rsidR="00B9521B" w:rsidRPr="00337376" w:rsidRDefault="00B9521B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7D626" w14:textId="77777777" w:rsidR="00B9521B" w:rsidRPr="00337376" w:rsidRDefault="00B9521B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F55B5" w14:textId="77777777" w:rsidR="00B9521B" w:rsidRDefault="008E4FA0" w:rsidP="00B9521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7DBCC" w14:textId="77777777" w:rsidR="00B9521B" w:rsidRPr="00337376" w:rsidRDefault="00B9521B" w:rsidP="00B9521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7C8D2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00479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84F6C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BEEA6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F3F6E" w14:textId="77777777" w:rsidR="00B9521B" w:rsidRDefault="008E4FA0" w:rsidP="00B9521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132BC" w14:textId="77777777" w:rsidR="00B9521B" w:rsidRPr="00337376" w:rsidRDefault="00B9521B" w:rsidP="00B9521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40C9E" w14:textId="77777777" w:rsidR="00B9521B" w:rsidRPr="00337376" w:rsidRDefault="00B9521B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4FDB1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51F2E" w14:textId="77777777" w:rsidR="00B9521B" w:rsidRPr="00337376" w:rsidRDefault="00B9521B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A042D" w14:textId="77777777" w:rsidR="00B9521B" w:rsidRPr="00337376" w:rsidRDefault="00B9521B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EEB5F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9C56AD" w:rsidRPr="00337376" w14:paraId="14FA59AC" w14:textId="77777777" w:rsidTr="00853AD1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B6273" w14:textId="77777777" w:rsidR="00E91717" w:rsidRPr="00337376" w:rsidRDefault="00E91717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12.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BFBA" w14:textId="77777777" w:rsidR="00E91717" w:rsidRDefault="009C56AD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Projekta darbs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1645" w14:textId="77777777" w:rsidR="00E91717" w:rsidRDefault="00E91717" w:rsidP="00B9521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7046C" w14:textId="77777777" w:rsidR="00E91717" w:rsidRPr="00337376" w:rsidRDefault="00E91717" w:rsidP="00B9521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D17547" w14:textId="77777777" w:rsidR="00E91717" w:rsidRPr="00337376" w:rsidRDefault="00E91717" w:rsidP="00B9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D2106" w14:textId="77777777" w:rsidR="00E91717" w:rsidRPr="00337376" w:rsidRDefault="00E91717" w:rsidP="00B9521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8C351" w14:textId="77777777" w:rsidR="00E91717" w:rsidRPr="00337376" w:rsidRDefault="00E91717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9AFA0" w14:textId="77777777" w:rsidR="00E91717" w:rsidRPr="00337376" w:rsidRDefault="00E91717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3659E" w14:textId="77777777" w:rsidR="00E91717" w:rsidRDefault="008E4FA0" w:rsidP="00B9521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E25BA" w14:textId="77777777" w:rsidR="00E91717" w:rsidRPr="00337376" w:rsidRDefault="00E91717" w:rsidP="00B9521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A4DC7" w14:textId="77777777" w:rsidR="00E91717" w:rsidRPr="00337376" w:rsidRDefault="00E91717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692DA" w14:textId="77777777" w:rsidR="00E91717" w:rsidRPr="00337376" w:rsidRDefault="00E91717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C7A94" w14:textId="77777777" w:rsidR="00E91717" w:rsidRPr="00337376" w:rsidRDefault="00E91717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7613E" w14:textId="77777777" w:rsidR="00E91717" w:rsidRPr="00337376" w:rsidRDefault="00E91717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A93C9" w14:textId="77777777" w:rsidR="00E91717" w:rsidRDefault="00E91717" w:rsidP="00B9521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4876C" w14:textId="77777777" w:rsidR="00E91717" w:rsidRPr="00337376" w:rsidRDefault="00E91717" w:rsidP="00B9521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C0862" w14:textId="77777777" w:rsidR="00E91717" w:rsidRPr="00337376" w:rsidRDefault="00E91717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A82BF" w14:textId="77777777" w:rsidR="00E91717" w:rsidRPr="00337376" w:rsidRDefault="00E91717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6D000" w14:textId="77777777" w:rsidR="00E91717" w:rsidRPr="00337376" w:rsidRDefault="00E91717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65814" w14:textId="77777777" w:rsidR="00E91717" w:rsidRPr="00337376" w:rsidRDefault="00E91717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DED6D" w14:textId="77777777" w:rsidR="00E91717" w:rsidRPr="00337376" w:rsidRDefault="00E91717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9C56AD" w:rsidRPr="00337376" w14:paraId="44ACBF98" w14:textId="77777777" w:rsidTr="00853AD1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EE4B0" w14:textId="77777777" w:rsidR="00B9521B" w:rsidRPr="00337376" w:rsidRDefault="00E91717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13.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F88" w14:textId="77777777" w:rsidR="00B9521B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Sociālās zinības un vēsture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9E51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C5135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4388B" w14:textId="77777777" w:rsidR="00B9521B" w:rsidRPr="00337376" w:rsidRDefault="00B9521B" w:rsidP="00B9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A019D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CCB0F" w14:textId="77777777" w:rsidR="00B9521B" w:rsidRPr="00337376" w:rsidRDefault="00B9521B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6F549" w14:textId="77777777" w:rsidR="00B9521B" w:rsidRPr="00337376" w:rsidRDefault="00B9521B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CCE82" w14:textId="77777777" w:rsidR="00B9521B" w:rsidRPr="00337376" w:rsidRDefault="008E4FA0" w:rsidP="00B9521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B14A9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48385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63CFC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E8E2D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2D23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7AEC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17618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C3FB4" w14:textId="77777777" w:rsidR="00B9521B" w:rsidRPr="00337376" w:rsidRDefault="00B9521B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48CB8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4EC2" w14:textId="77777777" w:rsidR="00B9521B" w:rsidRPr="00337376" w:rsidRDefault="00B9521B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08C5" w14:textId="77777777" w:rsidR="00B9521B" w:rsidRPr="00337376" w:rsidRDefault="00B9521B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E526B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9C56AD" w:rsidRPr="00337376" w14:paraId="353F9B99" w14:textId="77777777" w:rsidTr="00853AD1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EF346" w14:textId="77777777" w:rsidR="00E91717" w:rsidRPr="00337376" w:rsidRDefault="00E91717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14.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A217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Sports un veselība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2825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ADA79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0C354A" w14:textId="77777777" w:rsidR="00B9521B" w:rsidRPr="00337376" w:rsidRDefault="00B9521B" w:rsidP="00B9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52FD9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97B1D" w14:textId="77777777" w:rsidR="00B9521B" w:rsidRPr="00337376" w:rsidRDefault="00B9521B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4D4DD" w14:textId="77777777" w:rsidR="00B9521B" w:rsidRPr="00337376" w:rsidRDefault="00B9521B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6E726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4D82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0509E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16F74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D7582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1B0D4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97C1F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B998F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EFD28" w14:textId="77777777" w:rsidR="00B9521B" w:rsidRPr="00337376" w:rsidRDefault="00B9521B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2CB2F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9BA3E" w14:textId="77777777" w:rsidR="00B9521B" w:rsidRPr="00337376" w:rsidRDefault="00B9521B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AB325" w14:textId="77777777" w:rsidR="00B9521B" w:rsidRPr="00337376" w:rsidRDefault="00B9521B" w:rsidP="00B95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74505" w14:textId="77777777" w:rsidR="00B9521B" w:rsidRPr="00337376" w:rsidRDefault="00B9521B" w:rsidP="00B9521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9C56AD" w:rsidRPr="00337376" w14:paraId="502D29CC" w14:textId="77777777" w:rsidTr="00853AD1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0FAB2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15</w:t>
            </w: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6EC2" w14:textId="77777777" w:rsidR="00E91717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2.svešvaloda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D821" w14:textId="77777777" w:rsidR="00E91717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F20AF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85CA58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053AD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71F84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0D49C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92D5B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DB6E0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D9FC4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70DBA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66525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32EB4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3AFAB" w14:textId="77777777" w:rsidR="00E91717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70BC2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B0D1C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2B9C5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DA929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67A2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6E3E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8E4FA0" w:rsidRPr="00337376" w14:paraId="174C888E" w14:textId="77777777" w:rsidTr="00853AD1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958D0" w14:textId="77777777" w:rsidR="008E4FA0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 xml:space="preserve">16.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1E5F" w14:textId="77777777" w:rsidR="008E4FA0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Uzņēmējdarbības pamati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F142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26D82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FE9B8" w14:textId="77777777" w:rsidR="008E4FA0" w:rsidRPr="00337376" w:rsidRDefault="008E4FA0" w:rsidP="00E91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61B5A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40790" w14:textId="77777777" w:rsidR="008E4FA0" w:rsidRPr="00337376" w:rsidRDefault="008E4FA0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2FE2D" w14:textId="77777777" w:rsidR="008E4FA0" w:rsidRPr="00337376" w:rsidRDefault="008E4FA0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DCD2E" w14:textId="77777777" w:rsidR="008E4FA0" w:rsidRDefault="008E4FA0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52678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18B62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CF482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D0B20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093AE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E57DF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DE1CD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C3C81" w14:textId="77777777" w:rsidR="008E4FA0" w:rsidRPr="00337376" w:rsidRDefault="008E4FA0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A0233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1021" w14:textId="77777777" w:rsidR="008E4FA0" w:rsidRPr="00337376" w:rsidRDefault="008E4FA0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EA544" w14:textId="77777777" w:rsidR="008E4FA0" w:rsidRPr="00337376" w:rsidRDefault="008E4FA0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71564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8E4FA0" w:rsidRPr="00337376" w14:paraId="3336573E" w14:textId="77777777" w:rsidTr="00853AD1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F6049" w14:textId="77777777" w:rsidR="008E4FA0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17.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D345" w14:textId="77777777" w:rsidR="008E4FA0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Vēsture II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D68F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9F347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D6E800" w14:textId="77777777" w:rsidR="008E4FA0" w:rsidRPr="00337376" w:rsidRDefault="008E4FA0" w:rsidP="00E91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F0F8E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4A655" w14:textId="77777777" w:rsidR="008E4FA0" w:rsidRPr="00337376" w:rsidRDefault="008E4FA0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DEC5D" w14:textId="77777777" w:rsidR="008E4FA0" w:rsidRPr="00337376" w:rsidRDefault="008E4FA0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16B54" w14:textId="77777777" w:rsidR="008E4FA0" w:rsidRDefault="008E4FA0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F2A30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267E0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7E08E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7BCE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06DF8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79EA9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E6B85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FBB03" w14:textId="77777777" w:rsidR="008E4FA0" w:rsidRPr="00337376" w:rsidRDefault="008E4FA0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638EE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2F04E" w14:textId="77777777" w:rsidR="008E4FA0" w:rsidRPr="00337376" w:rsidRDefault="008E4FA0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9C51E" w14:textId="77777777" w:rsidR="008E4FA0" w:rsidRPr="00337376" w:rsidRDefault="008E4FA0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BCF24" w14:textId="77777777" w:rsidR="008E4FA0" w:rsidRPr="00337376" w:rsidRDefault="008E4FA0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</w:tbl>
    <w:p w14:paraId="2CF0F4DF" w14:textId="6BF6A82A" w:rsidR="00FE3F8C" w:rsidRPr="00267213" w:rsidRDefault="00FE3F8C" w:rsidP="00267213">
      <w:pPr>
        <w:spacing w:after="0" w:line="360" w:lineRule="auto"/>
        <w:rPr>
          <w:rFonts w:eastAsia="Times New Roman" w:cs="Times New Roman"/>
          <w:szCs w:val="24"/>
          <w:lang w:eastAsia="lv-LV"/>
        </w:rPr>
      </w:pPr>
    </w:p>
    <w:p w14:paraId="5E5FE91B" w14:textId="77777777" w:rsidR="00267213" w:rsidRDefault="00267213" w:rsidP="00FE3F8C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lv-LV"/>
        </w:rPr>
      </w:pPr>
    </w:p>
    <w:p w14:paraId="6AE6B224" w14:textId="77777777" w:rsidR="00267213" w:rsidRDefault="00267213" w:rsidP="00FE3F8C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lv-LV"/>
        </w:rPr>
      </w:pPr>
    </w:p>
    <w:p w14:paraId="3D871D99" w14:textId="244F2D0C" w:rsidR="001801F4" w:rsidRPr="001801F4" w:rsidRDefault="001801F4" w:rsidP="009446B5">
      <w:pPr>
        <w:spacing w:after="0" w:line="36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szCs w:val="24"/>
          <w:u w:val="single"/>
          <w:lang w:eastAsia="lv-LV"/>
        </w:rPr>
        <w:t xml:space="preserve">Komentārs: </w:t>
      </w:r>
      <w:r>
        <w:rPr>
          <w:rFonts w:eastAsia="Times New Roman" w:cs="Times New Roman"/>
          <w:szCs w:val="24"/>
          <w:lang w:eastAsia="lv-LV"/>
        </w:rPr>
        <w:t xml:space="preserve"> </w:t>
      </w:r>
      <w:r w:rsidR="00824103">
        <w:rPr>
          <w:rFonts w:eastAsia="Times New Roman" w:cs="Times New Roman"/>
          <w:szCs w:val="24"/>
          <w:lang w:eastAsia="lv-LV"/>
        </w:rPr>
        <w:t>____________________________________________________________________________________________________</w:t>
      </w:r>
    </w:p>
    <w:p w14:paraId="4FF46441" w14:textId="24E342D1" w:rsidR="009446B5" w:rsidRPr="00337376" w:rsidRDefault="009446B5" w:rsidP="009446B5">
      <w:pPr>
        <w:spacing w:after="0" w:line="360" w:lineRule="auto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b/>
          <w:szCs w:val="24"/>
          <w:u w:val="single"/>
          <w:lang w:eastAsia="lv-LV"/>
        </w:rPr>
        <w:t>Eksternātā jānokārto:</w:t>
      </w:r>
      <w:r w:rsidRPr="00337376">
        <w:rPr>
          <w:rFonts w:eastAsia="Times New Roman" w:cs="Times New Roman"/>
          <w:szCs w:val="24"/>
          <w:lang w:eastAsia="lv-LV"/>
        </w:rPr>
        <w:t xml:space="preserve"> par 10.klasi __________________________________________________________________________________</w:t>
      </w:r>
      <w:r w:rsidRPr="00337376">
        <w:rPr>
          <w:rFonts w:eastAsia="Times New Roman" w:cs="Times New Roman"/>
          <w:szCs w:val="24"/>
          <w:lang w:eastAsia="lv-LV"/>
        </w:rPr>
        <w:tab/>
      </w:r>
    </w:p>
    <w:p w14:paraId="6DB6DFC3" w14:textId="77777777" w:rsidR="009446B5" w:rsidRPr="00337376" w:rsidRDefault="009446B5" w:rsidP="009446B5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lv-LV"/>
        </w:rPr>
      </w:pPr>
    </w:p>
    <w:p w14:paraId="1BB326FD" w14:textId="77777777" w:rsidR="009446B5" w:rsidRPr="00337376" w:rsidRDefault="009446B5" w:rsidP="009446B5">
      <w:pPr>
        <w:spacing w:after="0" w:line="240" w:lineRule="auto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b/>
          <w:szCs w:val="24"/>
          <w:u w:val="single"/>
          <w:lang w:eastAsia="lv-LV"/>
        </w:rPr>
        <w:t>Uzņemšanas komisijas lēmums:</w:t>
      </w:r>
      <w:r w:rsidRPr="00337376">
        <w:rPr>
          <w:rFonts w:eastAsia="Times New Roman" w:cs="Times New Roman"/>
          <w:b/>
          <w:szCs w:val="24"/>
          <w:lang w:eastAsia="lv-LV"/>
        </w:rPr>
        <w:t xml:space="preserve">  </w:t>
      </w:r>
      <w:r w:rsidRPr="00337376">
        <w:rPr>
          <w:rFonts w:eastAsia="Times New Roman" w:cs="Times New Roman"/>
          <w:szCs w:val="24"/>
          <w:lang w:eastAsia="lv-LV"/>
        </w:rPr>
        <w:t xml:space="preserve"> Uzņemt __. klasē, nokārtot eksternātā mācību parādus līdz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  <w:t xml:space="preserve"> </w:t>
      </w:r>
      <w:r w:rsidRPr="00337376">
        <w:rPr>
          <w:rFonts w:eastAsia="Times New Roman" w:cs="Times New Roman"/>
          <w:szCs w:val="24"/>
          <w:lang w:eastAsia="lv-LV"/>
        </w:rPr>
        <w:t>.</w:t>
      </w:r>
    </w:p>
    <w:p w14:paraId="42EB8829" w14:textId="77777777" w:rsidR="009446B5" w:rsidRPr="00337376" w:rsidRDefault="009446B5" w:rsidP="009446B5">
      <w:pPr>
        <w:spacing w:after="0" w:line="240" w:lineRule="auto"/>
        <w:rPr>
          <w:rFonts w:eastAsia="Times New Roman" w:cs="Times New Roman"/>
          <w:szCs w:val="24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>(datums)</w:t>
      </w:r>
    </w:p>
    <w:p w14:paraId="11429210" w14:textId="1A374BE8" w:rsidR="00FE3F8C" w:rsidRPr="00337376" w:rsidRDefault="00FE3F8C" w:rsidP="00FE3F8C">
      <w:pPr>
        <w:spacing w:after="0" w:line="240" w:lineRule="auto"/>
        <w:rPr>
          <w:rFonts w:eastAsia="Times New Roman" w:cs="Times New Roman"/>
          <w:szCs w:val="24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="00267213">
        <w:rPr>
          <w:rFonts w:eastAsia="Times New Roman" w:cs="Times New Roman"/>
          <w:szCs w:val="24"/>
          <w:lang w:eastAsia="lv-LV"/>
        </w:rPr>
        <w:tab/>
      </w:r>
      <w:r w:rsidR="00267213">
        <w:rPr>
          <w:rFonts w:eastAsia="Times New Roman" w:cs="Times New Roman"/>
          <w:szCs w:val="24"/>
          <w:lang w:eastAsia="lv-LV"/>
        </w:rPr>
        <w:tab/>
      </w:r>
      <w:r w:rsidR="00267213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>(datums)</w:t>
      </w:r>
    </w:p>
    <w:p w14:paraId="41EA2131" w14:textId="77777777" w:rsidR="00FE3F8C" w:rsidRPr="00337376" w:rsidRDefault="00FE3F8C" w:rsidP="00FE3F8C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</w:t>
      </w:r>
    </w:p>
    <w:p w14:paraId="4E08232D" w14:textId="77777777" w:rsidR="00FE3F8C" w:rsidRPr="00337376" w:rsidRDefault="00FE3F8C" w:rsidP="00FE3F8C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lv-LV"/>
        </w:rPr>
      </w:pPr>
      <w:r w:rsidRPr="00337376">
        <w:rPr>
          <w:rFonts w:eastAsia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293A4F0A" w14:textId="77777777" w:rsidR="00FE3F8C" w:rsidRPr="00337376" w:rsidRDefault="00FE3F8C" w:rsidP="00FE3F8C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</w:t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  <w:t>Komisijas priekšsēdētāja: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3CF6F65E" w14:textId="77777777" w:rsidR="00FE3F8C" w:rsidRPr="00337376" w:rsidRDefault="00FE3F8C" w:rsidP="00FE3F8C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695655C7" w14:textId="77777777" w:rsidR="00FE3F8C" w:rsidRPr="00337376" w:rsidRDefault="00FE3F8C" w:rsidP="00FE3F8C">
      <w:pPr>
        <w:tabs>
          <w:tab w:val="right" w:pos="12758"/>
          <w:tab w:val="left" w:pos="12900"/>
        </w:tabs>
        <w:spacing w:after="0" w:line="240" w:lineRule="auto"/>
        <w:jc w:val="right"/>
        <w:rPr>
          <w:rFonts w:eastAsia="Times New Roman" w:cs="Times New Roman"/>
          <w:i/>
          <w:sz w:val="16"/>
          <w:szCs w:val="16"/>
          <w:lang w:eastAsia="lv-LV"/>
        </w:rPr>
      </w:pPr>
      <w:r w:rsidRPr="00337376">
        <w:rPr>
          <w:rFonts w:eastAsia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3025A722" w14:textId="77777777" w:rsidR="00FE3F8C" w:rsidRPr="00337376" w:rsidRDefault="00FE3F8C" w:rsidP="00FE3F8C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>Komisijas locekle:</w:t>
      </w:r>
      <w:r w:rsidRPr="00337376">
        <w:rPr>
          <w:rFonts w:eastAsia="Times New Roman" w:cs="Times New Roman"/>
          <w:szCs w:val="24"/>
          <w:u w:val="single"/>
          <w:lang w:eastAsia="lv-LV"/>
        </w:rPr>
        <w:t xml:space="preserve">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2F899626" w14:textId="77777777" w:rsidR="00FE3F8C" w:rsidRPr="00337376" w:rsidRDefault="00FE3F8C" w:rsidP="00FE3F8C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4C51FEA1" w14:textId="77777777" w:rsidR="00FE3F8C" w:rsidRPr="00337376" w:rsidRDefault="00FE3F8C" w:rsidP="00FE3F8C">
      <w:pPr>
        <w:spacing w:after="0" w:line="240" w:lineRule="auto"/>
        <w:ind w:left="7200"/>
        <w:jc w:val="both"/>
        <w:rPr>
          <w:rFonts w:eastAsia="Times New Roman" w:cs="Times New Roman"/>
          <w:i/>
          <w:sz w:val="16"/>
          <w:szCs w:val="16"/>
          <w:lang w:eastAsia="lv-LV"/>
        </w:rPr>
      </w:pPr>
    </w:p>
    <w:p w14:paraId="00A243A1" w14:textId="77777777" w:rsidR="00FE3F8C" w:rsidRPr="00337376" w:rsidRDefault="00FE3F8C" w:rsidP="00FE3F8C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                                                                        Komisijas locekle:</w:t>
      </w:r>
      <w:r w:rsidRPr="00337376">
        <w:rPr>
          <w:rFonts w:eastAsia="Times New Roman" w:cs="Times New Roman"/>
          <w:szCs w:val="24"/>
          <w:u w:val="single"/>
          <w:lang w:eastAsia="lv-LV"/>
        </w:rPr>
        <w:t xml:space="preserve">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6C09227F" w14:textId="77777777" w:rsidR="00FE3F8C" w:rsidRPr="00337376" w:rsidRDefault="00FE3F8C" w:rsidP="00FE3F8C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357D4605" w14:textId="77777777" w:rsidR="00FE3F8C" w:rsidRPr="00337376" w:rsidRDefault="00FE3F8C" w:rsidP="00FE3F8C">
      <w:pPr>
        <w:tabs>
          <w:tab w:val="left" w:pos="7371"/>
          <w:tab w:val="left" w:pos="8505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14:paraId="21F3F1C7" w14:textId="77777777" w:rsidR="00FE3F8C" w:rsidRPr="00337376" w:rsidRDefault="00FE3F8C" w:rsidP="00FE3F8C">
      <w:pPr>
        <w:tabs>
          <w:tab w:val="left" w:pos="7371"/>
          <w:tab w:val="left" w:pos="8505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</w:t>
      </w:r>
    </w:p>
    <w:p w14:paraId="268F2F78" w14:textId="77777777" w:rsidR="00FE3F8C" w:rsidRPr="00337376" w:rsidRDefault="00FE3F8C" w:rsidP="00FE3F8C">
      <w:pPr>
        <w:tabs>
          <w:tab w:val="left" w:pos="7371"/>
          <w:tab w:val="left" w:pos="8505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14:paraId="5E1CCFB4" w14:textId="77777777" w:rsidR="00FE3F8C" w:rsidRDefault="00FE3F8C" w:rsidP="00FE3F8C">
      <w:pPr>
        <w:tabs>
          <w:tab w:val="left" w:pos="567"/>
          <w:tab w:val="left" w:pos="7371"/>
          <w:tab w:val="left" w:pos="8505"/>
        </w:tabs>
        <w:spacing w:after="0" w:line="360" w:lineRule="auto"/>
        <w:ind w:left="360"/>
        <w:contextualSpacing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1.</w:t>
      </w:r>
      <w:r w:rsidRPr="00337376">
        <w:rPr>
          <w:rFonts w:eastAsia="Times New Roman" w:cs="Times New Roman"/>
          <w:szCs w:val="24"/>
          <w:lang w:eastAsia="lv-LV"/>
        </w:rPr>
        <w:t xml:space="preserve"> Rīkojums par uzņemšanu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125926AD" w14:textId="77777777" w:rsidR="00FE3F8C" w:rsidRPr="00337376" w:rsidRDefault="00FE3F8C" w:rsidP="00FE3F8C">
      <w:pPr>
        <w:tabs>
          <w:tab w:val="left" w:pos="567"/>
          <w:tab w:val="left" w:pos="7371"/>
          <w:tab w:val="left" w:pos="8505"/>
        </w:tabs>
        <w:spacing w:after="0" w:line="360" w:lineRule="auto"/>
        <w:ind w:left="360"/>
        <w:contextualSpacing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2.</w:t>
      </w:r>
      <w:r w:rsidRPr="00337376">
        <w:rPr>
          <w:rFonts w:eastAsia="Times New Roman" w:cs="Times New Roman"/>
          <w:szCs w:val="24"/>
          <w:lang w:eastAsia="lv-LV"/>
        </w:rPr>
        <w:t xml:space="preserve"> Reģistrēšana VIIS sistēmā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012D7F1D" w14:textId="77777777" w:rsidR="00FE3F8C" w:rsidRPr="00337376" w:rsidRDefault="00FE3F8C" w:rsidP="00FE3F8C">
      <w:pPr>
        <w:spacing w:after="0" w:line="360" w:lineRule="auto"/>
        <w:ind w:left="36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3.</w:t>
      </w:r>
      <w:r w:rsidRPr="00337376">
        <w:rPr>
          <w:rFonts w:eastAsia="Times New Roman" w:cs="Times New Roman"/>
          <w:szCs w:val="24"/>
          <w:lang w:eastAsia="lv-LV"/>
        </w:rPr>
        <w:t xml:space="preserve"> Reģistrēšana e-klasē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49721ADB" w14:textId="77777777" w:rsidR="00FE3F8C" w:rsidRPr="00337376" w:rsidRDefault="00FE3F8C" w:rsidP="00FE3F8C">
      <w:pPr>
        <w:spacing w:after="0" w:line="360" w:lineRule="auto"/>
        <w:ind w:left="36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4.</w:t>
      </w:r>
      <w:r w:rsidRPr="00337376">
        <w:rPr>
          <w:rFonts w:eastAsia="Times New Roman" w:cs="Times New Roman"/>
          <w:szCs w:val="24"/>
          <w:lang w:eastAsia="lv-LV"/>
        </w:rPr>
        <w:t xml:space="preserve"> Reģistrēšana MOODL sistēmā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397D1A8D" w14:textId="77777777" w:rsidR="00FE3F8C" w:rsidRPr="00337376" w:rsidRDefault="00FE3F8C" w:rsidP="00FE3F8C">
      <w:pPr>
        <w:spacing w:after="0" w:line="360" w:lineRule="auto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5. Uzņemšanas komisijas lēmums kopija ielikta personas lietā un veikts ieraksts e-klases žurnālā, kā arī nosūtīts uz e-pastu:</w:t>
      </w:r>
    </w:p>
    <w:p w14:paraId="0F70741C" w14:textId="77777777" w:rsidR="00FE3F8C" w:rsidRPr="00337376" w:rsidRDefault="00FE3F8C" w:rsidP="00FE3F8C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  <w:t xml:space="preserve">5.1. klases audzinātājam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68230453" w14:textId="77777777" w:rsidR="00FE3F8C" w:rsidRPr="00337376" w:rsidRDefault="00FE3F8C" w:rsidP="00FE3F8C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  <w:t>5.2. izglītojamajam</w:t>
      </w:r>
      <w:r w:rsidRPr="00337376">
        <w:rPr>
          <w:rFonts w:eastAsia="Times New Roman" w:cs="Times New Roman"/>
          <w:sz w:val="32"/>
          <w:szCs w:val="32"/>
          <w:lang w:eastAsia="lv-LV"/>
        </w:rPr>
        <w:t xml:space="preserve"> □</w:t>
      </w:r>
    </w:p>
    <w:p w14:paraId="2269E029" w14:textId="77777777" w:rsidR="00FE3F8C" w:rsidRPr="00337376" w:rsidRDefault="00FE3F8C" w:rsidP="00FE3F8C">
      <w:pPr>
        <w:spacing w:after="0" w:line="240" w:lineRule="auto"/>
        <w:ind w:left="1080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                                                                   </w:t>
      </w:r>
    </w:p>
    <w:p w14:paraId="52C94FF9" w14:textId="77777777" w:rsidR="00FE3F8C" w:rsidRPr="00337376" w:rsidRDefault="00FE3F8C" w:rsidP="00FE3F8C">
      <w:pPr>
        <w:spacing w:after="0" w:line="240" w:lineRule="auto"/>
        <w:ind w:left="1080"/>
        <w:jc w:val="right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>Komisijas priekšsēdētāja:__________________________</w:t>
      </w:r>
    </w:p>
    <w:p w14:paraId="100DDD73" w14:textId="77777777" w:rsidR="00337376" w:rsidRPr="005B46F6" w:rsidRDefault="00FE3F8C" w:rsidP="005B46F6">
      <w:pPr>
        <w:spacing w:after="0" w:line="240" w:lineRule="auto"/>
        <w:ind w:left="1080"/>
        <w:jc w:val="center"/>
        <w:rPr>
          <w:rFonts w:eastAsia="Times New Roman" w:cs="Times New Roman"/>
          <w:b/>
          <w:sz w:val="22"/>
          <w:szCs w:val="24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 xml:space="preserve">      (paraksts, atšifrējums un datums)</w:t>
      </w:r>
      <w:r w:rsidRPr="00337376">
        <w:rPr>
          <w:rFonts w:eastAsia="Times New Roman" w:cs="Times New Roman"/>
          <w:b/>
          <w:sz w:val="22"/>
          <w:szCs w:val="24"/>
          <w:lang w:eastAsia="lv-LV"/>
        </w:rPr>
        <w:t xml:space="preserve"> </w:t>
      </w:r>
    </w:p>
    <w:p w14:paraId="3CDFD83F" w14:textId="77777777" w:rsidR="00F20208" w:rsidRDefault="00F20208" w:rsidP="00FE3F8C">
      <w:pPr>
        <w:spacing w:after="0" w:line="240" w:lineRule="auto"/>
        <w:ind w:left="-284"/>
        <w:jc w:val="right"/>
        <w:rPr>
          <w:rFonts w:eastAsia="Times New Roman" w:cs="Times New Roman"/>
          <w:sz w:val="22"/>
          <w:szCs w:val="24"/>
          <w:lang w:eastAsia="lv-LV"/>
        </w:rPr>
        <w:sectPr w:rsidR="00F20208" w:rsidSect="00F20C9B">
          <w:pgSz w:w="15840" w:h="12240" w:orient="landscape"/>
          <w:pgMar w:top="-90" w:right="425" w:bottom="568" w:left="567" w:header="720" w:footer="486" w:gutter="0"/>
          <w:pgNumType w:start="1"/>
          <w:cols w:space="720"/>
          <w:docGrid w:linePitch="360"/>
        </w:sectPr>
      </w:pPr>
    </w:p>
    <w:p w14:paraId="77928E90" w14:textId="32B320EC" w:rsidR="00FE3F8C" w:rsidRDefault="00FE3F8C" w:rsidP="00FE3F8C">
      <w:pPr>
        <w:spacing w:after="0" w:line="240" w:lineRule="auto"/>
        <w:ind w:left="-284"/>
        <w:jc w:val="right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 w:val="22"/>
          <w:szCs w:val="24"/>
          <w:lang w:eastAsia="lv-LV"/>
        </w:rPr>
        <w:lastRenderedPageBreak/>
        <w:t>Pielikums nr. 2</w:t>
      </w:r>
      <w:r w:rsidR="00945D9F">
        <w:rPr>
          <w:rFonts w:eastAsia="Times New Roman" w:cs="Times New Roman"/>
          <w:sz w:val="22"/>
          <w:szCs w:val="24"/>
          <w:lang w:eastAsia="lv-LV"/>
        </w:rPr>
        <w:t xml:space="preserve"> uz divām lapām.</w:t>
      </w:r>
    </w:p>
    <w:p w14:paraId="4C741C5A" w14:textId="77777777" w:rsidR="00FE3F8C" w:rsidRPr="00314AD4" w:rsidRDefault="00FE3F8C" w:rsidP="00FE3F8C">
      <w:pPr>
        <w:spacing w:after="0" w:line="240" w:lineRule="auto"/>
        <w:jc w:val="right"/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                                                                                                                              </w:t>
      </w:r>
      <w:r w:rsidRPr="00337376">
        <w:rPr>
          <w:rFonts w:eastAsia="Times New Roman" w:cs="Times New Roman"/>
          <w:sz w:val="20"/>
          <w:szCs w:val="20"/>
          <w:lang w:eastAsia="lv-LV"/>
        </w:rPr>
        <w:t xml:space="preserve">      Iekšējam  normatīvajam aktam  Nr. 4.2.4. </w:t>
      </w:r>
    </w:p>
    <w:p w14:paraId="1D709438" w14:textId="77777777" w:rsidR="00FE3F8C" w:rsidRPr="00337376" w:rsidRDefault="00FE3F8C" w:rsidP="00FE3F8C">
      <w:pPr>
        <w:tabs>
          <w:tab w:val="left" w:pos="13892"/>
        </w:tabs>
        <w:spacing w:after="0" w:line="240" w:lineRule="auto"/>
        <w:ind w:left="10065" w:right="-38" w:hanging="10065"/>
        <w:jc w:val="right"/>
        <w:rPr>
          <w:rFonts w:eastAsia="Times New Roman" w:cs="Times New Roman"/>
          <w:sz w:val="20"/>
          <w:szCs w:val="20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 xml:space="preserve">no 2017.gada 7.februāra                                                                          </w:t>
      </w:r>
    </w:p>
    <w:p w14:paraId="02F2F4ED" w14:textId="77777777" w:rsidR="00FE3F8C" w:rsidRPr="00337376" w:rsidRDefault="00FE3F8C" w:rsidP="00FE3F8C">
      <w:pPr>
        <w:tabs>
          <w:tab w:val="left" w:pos="13892"/>
        </w:tabs>
        <w:spacing w:after="0" w:line="240" w:lineRule="auto"/>
        <w:ind w:left="10065" w:right="-143" w:hanging="10065"/>
        <w:jc w:val="center"/>
        <w:rPr>
          <w:rFonts w:eastAsia="Times New Roman" w:cs="Times New Roman"/>
          <w:b/>
          <w:szCs w:val="24"/>
          <w:lang w:eastAsia="lv-LV"/>
        </w:rPr>
      </w:pPr>
      <w:r w:rsidRPr="00337376">
        <w:rPr>
          <w:rFonts w:eastAsia="Times New Roman" w:cs="Times New Roman"/>
          <w:b/>
          <w:szCs w:val="24"/>
          <w:lang w:eastAsia="lv-LV"/>
        </w:rPr>
        <w:t>UZŅEMŠANAS KOMISIJAS SĒDES PROTOKOLS Nr.__________ no ________</w:t>
      </w:r>
    </w:p>
    <w:p w14:paraId="3DAACDA3" w14:textId="77777777" w:rsidR="00FE3F8C" w:rsidRPr="00337376" w:rsidRDefault="00FE3F8C" w:rsidP="00FE3F8C">
      <w:pPr>
        <w:pBdr>
          <w:bottom w:val="single" w:sz="4" w:space="11" w:color="auto"/>
        </w:pBd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C253841" wp14:editId="7AEBEE7A">
                <wp:simplePos x="0" y="0"/>
                <wp:positionH relativeFrom="column">
                  <wp:posOffset>8356821</wp:posOffset>
                </wp:positionH>
                <wp:positionV relativeFrom="paragraph">
                  <wp:posOffset>29514</wp:posOffset>
                </wp:positionV>
                <wp:extent cx="707666" cy="317500"/>
                <wp:effectExtent l="0" t="0" r="16510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66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EE111" w14:textId="77777777" w:rsidR="003F5E25" w:rsidRPr="00BF22DA" w:rsidRDefault="003F5E25" w:rsidP="00FE3F8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10.v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53841" id="_x0000_s1027" type="#_x0000_t202" style="position:absolute;left:0;text-align:left;margin-left:658pt;margin-top:2.3pt;width:55.7pt;height: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WaJQIAAEsEAAAOAAAAZHJzL2Uyb0RvYy54bWysVNtu2zAMfR+wfxD0vtjJcmmNOEWXLsOA&#10;7gK0+wBGlmNhkuhJSuzu60vJSRZ028swPwiiSB2R55Be3vRGs4N0XqEt+XiUcyatwErZXcm/PW7e&#10;XHHmA9gKNFpZ8ifp+c3q9atl1xZygg3qSjpGINYXXVvyJoS2yDIvGmnAj7CVlpw1OgOBTLfLKgcd&#10;oRudTfJ8nnXoqtahkN7T6d3g5KuEX9dShC917WVguuSUW0irS+s2rtlqCcXOQdsocUwD/iELA8rS&#10;o2eoOwjA9k79BmWUcOixDiOBJsO6VkKmGqiacf6imocGWplqIXJ8e6bJ/z9Y8fnw1TFVkXYzziwY&#10;0uhR9oG9w55NIj1d6wuKemgpLvR0TKGpVN/eo/jumcV1A3Ynb53DrpFQUXrjeDO7uDrg+Aiy7T5h&#10;Rc/APmAC6mtnInfEBiN0kunpLE1MRdDhIl/M53POBLnejhezPEmXQXG63DofPkg0LG5K7kj5BA6H&#10;ex9iMlCcQuJbHrWqNkrrZLjddq0dOwB1ySZ9Kf8XYdqyruTXs8lsqP+vEHn6/gRhVKB218qU/Ooc&#10;BEVk7b2tUjMGUHrYU8raHmmMzA0chn7bD4Kd1Nli9US8Ohy6m6aRNg26n5x11Nkl9z/24CRn+qMl&#10;ba7H02kchWRMZ4sJGe7Ss730gBUEVfLA2bBdhzQ+kTeLt6RhrRK/Uewhk2PK1LGJ9uN0xZG4tFPU&#10;r3/A6hkAAP//AwBQSwMEFAAGAAgAAAAhAHFpAhvgAAAACgEAAA8AAABkcnMvZG93bnJldi54bWxM&#10;j8FOwzAQRO9I/IO1SFxQ67QNaQlxKoQEojdoEVzdeJtExOtgu2n4e7YnOM7saPZNsR5tJwb0oXWk&#10;YDZNQCBVzrRUK3jfPU1WIELUZHTnCBX8YIB1eXlR6Ny4E73hsI214BIKuVbQxNjnUoaqQavD1PVI&#10;fDs4b3Vk6WtpvD5xue3kPEkyaXVL/KHRPT42WH1tj1bBKn0ZPsNm8fpRZYfuLt4sh+dvr9T11fhw&#10;DyLiGP/CcMZndCiZae+OZILoWC9mGY+JCtIMxDmQzpcpiL2CW3ZkWcj/E8pfAAAA//8DAFBLAQIt&#10;ABQABgAIAAAAIQC2gziS/gAAAOEBAAATAAAAAAAAAAAAAAAAAAAAAABbQ29udGVudF9UeXBlc10u&#10;eG1sUEsBAi0AFAAGAAgAAAAhADj9If/WAAAAlAEAAAsAAAAAAAAAAAAAAAAALwEAAF9yZWxzLy5y&#10;ZWxzUEsBAi0AFAAGAAgAAAAhAI3P5ZolAgAASwQAAA4AAAAAAAAAAAAAAAAALgIAAGRycy9lMm9E&#10;b2MueG1sUEsBAi0AFAAGAAgAAAAhAHFpAhvgAAAACgEAAA8AAAAAAAAAAAAAAAAAfwQAAGRycy9k&#10;b3ducmV2LnhtbFBLBQYAAAAABAAEAPMAAACMBQAAAAA=&#10;">
                <v:textbox>
                  <w:txbxContent>
                    <w:p w14:paraId="01EEE111" w14:textId="77777777" w:rsidR="003F5E25" w:rsidRPr="00BF22DA" w:rsidRDefault="003F5E25" w:rsidP="00FE3F8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10.v</w:t>
                      </w:r>
                    </w:p>
                  </w:txbxContent>
                </v:textbox>
              </v:shape>
            </w:pict>
          </mc:Fallback>
        </mc:AlternateContent>
      </w:r>
      <w:r w:rsidRPr="00337376">
        <w:rPr>
          <w:rFonts w:eastAsia="Times New Roman" w:cs="Times New Roman"/>
          <w:szCs w:val="24"/>
          <w:lang w:eastAsia="lv-LV"/>
        </w:rPr>
        <w:t xml:space="preserve">Iepriekš iegūto mācību sasniegumu pielīdzināšana Jelgavas novada Neklātienes vidusskolā </w:t>
      </w:r>
    </w:p>
    <w:p w14:paraId="5C9FC021" w14:textId="77777777" w:rsidR="005B46F6" w:rsidRDefault="00FE3F8C" w:rsidP="00FE3F8C">
      <w:pPr>
        <w:pBdr>
          <w:bottom w:val="single" w:sz="4" w:space="11" w:color="auto"/>
        </w:pBd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>vis</w:t>
      </w:r>
      <w:r>
        <w:rPr>
          <w:rFonts w:eastAsia="Times New Roman" w:cs="Times New Roman"/>
          <w:szCs w:val="24"/>
          <w:lang w:eastAsia="lv-LV"/>
        </w:rPr>
        <w:t>pārējās vidējās izglītības vides, dizaina un tehnoloģiju programmai (programmas kods 3101101</w:t>
      </w:r>
      <w:r w:rsidR="005B46F6">
        <w:rPr>
          <w:rFonts w:eastAsia="Times New Roman" w:cs="Times New Roman"/>
          <w:szCs w:val="24"/>
          <w:lang w:eastAsia="lv-LV"/>
        </w:rPr>
        <w:t xml:space="preserve">4 tālmācība </w:t>
      </w:r>
      <w:r w:rsidR="005B46F6">
        <w:rPr>
          <w:rFonts w:eastAsia="Times New Roman" w:cs="Times New Roman"/>
          <w:noProof/>
          <w:szCs w:val="24"/>
          <w:lang w:eastAsia="lv-LV"/>
        </w:rPr>
        <w:drawing>
          <wp:inline distT="0" distB="0" distL="0" distR="0" wp14:anchorId="4828A87E" wp14:editId="5AD4D272">
            <wp:extent cx="146050" cy="12192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AA1A1" w14:textId="77777777" w:rsidR="00FE3F8C" w:rsidRPr="00337376" w:rsidRDefault="005B46F6" w:rsidP="00FE3F8C">
      <w:pPr>
        <w:pBdr>
          <w:bottom w:val="single" w:sz="4" w:space="11" w:color="auto"/>
        </w:pBd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  <w:t xml:space="preserve">      programmas kods</w:t>
      </w:r>
      <w:r w:rsidR="00FE3F8C" w:rsidRPr="00337376">
        <w:rPr>
          <w:rFonts w:eastAsia="Times New Roman" w:cs="Times New Roman"/>
          <w:noProof/>
          <w:szCs w:val="24"/>
          <w:lang w:eastAsia="lv-LV"/>
        </w:rPr>
        <w:t xml:space="preserve"> </w:t>
      </w:r>
      <w:r>
        <w:rPr>
          <w:rFonts w:eastAsia="Times New Roman" w:cs="Times New Roman"/>
          <w:noProof/>
          <w:szCs w:val="24"/>
          <w:lang w:eastAsia="lv-LV"/>
        </w:rPr>
        <w:t xml:space="preserve">31011013 neklātiene </w:t>
      </w:r>
      <w:r>
        <w:rPr>
          <w:rFonts w:eastAsia="Times New Roman" w:cs="Times New Roman"/>
          <w:noProof/>
          <w:szCs w:val="24"/>
          <w:lang w:eastAsia="lv-LV"/>
        </w:rPr>
        <w:drawing>
          <wp:inline distT="0" distB="0" distL="0" distR="0" wp14:anchorId="319A561A" wp14:editId="08E5F280">
            <wp:extent cx="146050" cy="12192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37900F" w14:textId="77777777" w:rsidR="00FE3F8C" w:rsidRPr="00337376" w:rsidRDefault="00FE3F8C" w:rsidP="00FE3F8C">
      <w:pPr>
        <w:pBdr>
          <w:bottom w:val="single" w:sz="4" w:space="11" w:color="auto"/>
        </w:pBdr>
        <w:spacing w:after="0" w:line="240" w:lineRule="auto"/>
        <w:rPr>
          <w:rFonts w:eastAsia="Times New Roman" w:cs="Times New Roman"/>
          <w:b/>
          <w:sz w:val="20"/>
          <w:szCs w:val="20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>(Izglītojamā vārds, uzvārds)</w:t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</w:p>
    <w:p w14:paraId="289E3896" w14:textId="77777777" w:rsidR="00FE3F8C" w:rsidRPr="00337376" w:rsidRDefault="00FE3F8C" w:rsidP="00FE3F8C">
      <w:pPr>
        <w:pBdr>
          <w:bottom w:val="single" w:sz="4" w:space="11" w:color="auto"/>
        </w:pBdr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>Pamats: (dokuments, kuru izmantoja salīdzināšanai)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8"/>
        <w:gridCol w:w="567"/>
        <w:gridCol w:w="567"/>
        <w:gridCol w:w="567"/>
        <w:gridCol w:w="851"/>
      </w:tblGrid>
      <w:tr w:rsidR="00FE3F8C" w:rsidRPr="00AD4957" w14:paraId="770A7EA6" w14:textId="77777777" w:rsidTr="00457F7F">
        <w:trPr>
          <w:trHeight w:val="3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EDA19E" w14:textId="77777777" w:rsidR="00FE3F8C" w:rsidRPr="00AD4957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N.p.k</w:t>
            </w:r>
            <w:proofErr w:type="spellEnd"/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5E140C" w14:textId="77777777" w:rsidR="00FE3F8C" w:rsidRPr="00AD4957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Mācību priekšmets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33EE8B" w14:textId="77777777" w:rsidR="007055F6" w:rsidRPr="00AD4957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10.kl. stundu skaits</w:t>
            </w:r>
          </w:p>
          <w:p w14:paraId="2E5330B3" w14:textId="77777777" w:rsidR="00FE3F8C" w:rsidRPr="00AD4957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pēc plāna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801393" w14:textId="77777777" w:rsidR="00FE3F8C" w:rsidRPr="00AD4957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BD25B" w14:textId="77777777" w:rsidR="00FE3F8C" w:rsidRPr="00AD4957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Gada vērtējums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41D2BC" w14:textId="77777777" w:rsidR="007055F6" w:rsidRPr="00AD4957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11. kl. stundu skaits</w:t>
            </w:r>
          </w:p>
          <w:p w14:paraId="713E62DE" w14:textId="77777777" w:rsidR="00FE3F8C" w:rsidRPr="00AD4957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pēc plāna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63C00F" w14:textId="77777777" w:rsidR="00FE3F8C" w:rsidRPr="00AD4957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CBB805" w14:textId="77777777" w:rsidR="00FE3F8C" w:rsidRPr="00AD4957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Gada vērtējums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5F76FB" w14:textId="77777777" w:rsidR="007055F6" w:rsidRPr="00AD4957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12. kl. stundu skaits</w:t>
            </w:r>
          </w:p>
          <w:p w14:paraId="7D642E0E" w14:textId="77777777" w:rsidR="00FE3F8C" w:rsidRPr="00AD4957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pēc  plāna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47DC1B" w14:textId="77777777" w:rsidR="00FE3F8C" w:rsidRPr="00AD4957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D3A596" w14:textId="77777777" w:rsidR="00FE3F8C" w:rsidRPr="00AD4957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Gada vērtējums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846B05" w14:textId="77777777" w:rsidR="00FE3F8C" w:rsidRPr="00AD4957" w:rsidRDefault="00FE3F8C" w:rsidP="00FE3F8C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CE vai Valsts pārbaudījumu vērtējumi </w:t>
            </w:r>
          </w:p>
        </w:tc>
      </w:tr>
      <w:tr w:rsidR="00FE3F8C" w:rsidRPr="00337376" w14:paraId="4BB02B64" w14:textId="77777777" w:rsidTr="00457F7F">
        <w:trPr>
          <w:trHeight w:val="458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A98C5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7A682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FBA6D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3C892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66917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E70BB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BA7AD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07B63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E63E9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FBDBD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2D3DF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AF006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E3F8C" w:rsidRPr="00337376" w14:paraId="19989102" w14:textId="77777777" w:rsidTr="00457F7F">
        <w:trPr>
          <w:trHeight w:val="458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7D745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E525B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E4BDD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53AB3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DC02B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6221D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B927B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36A0C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C2DCB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99497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A3576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5D051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E3F8C" w:rsidRPr="00337376" w14:paraId="67442A31" w14:textId="77777777" w:rsidTr="00457F7F"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FFAAC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4879B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71B23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CE3721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25B657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D1212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F12D6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66D121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71D899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8F37D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5E90F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EC4DB6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6E343B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D6919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9C967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E3F8C" w:rsidRPr="00337376" w14:paraId="0967C9A2" w14:textId="77777777" w:rsidTr="00457F7F"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137C0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8A1DC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A4C06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B75B484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9AECEA" w14:textId="77777777" w:rsidR="00FE3F8C" w:rsidRPr="00337376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  <w:t> </w:t>
            </w: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7FB95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F6A490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13ED3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8167E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47CA0FF" w14:textId="77777777" w:rsidR="00FE3F8C" w:rsidRPr="00337376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  <w:p w14:paraId="6C3955F0" w14:textId="77777777" w:rsidR="00FE3F8C" w:rsidRPr="00337376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A2C967" w14:textId="77777777" w:rsidR="00FE3F8C" w:rsidRPr="00337376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  <w:t> </w:t>
            </w: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155FF0" w14:textId="77777777" w:rsidR="00FE3F8C" w:rsidRPr="00337376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St.</w:t>
            </w:r>
            <w:r w:rsidRPr="00337376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0E6D34" w14:textId="77777777" w:rsidR="00FE3F8C" w:rsidRPr="00337376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8036D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C48C8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14F05C2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9CB59A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EF8B6C" w14:textId="77777777" w:rsidR="00FE3F8C" w:rsidRPr="00337376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  <w:t> </w:t>
            </w: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St.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C463BC" w14:textId="77777777" w:rsidR="00FE3F8C" w:rsidRPr="00337376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32F14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5FCDD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E3F8C" w:rsidRPr="00337376" w14:paraId="63F93052" w14:textId="77777777" w:rsidTr="00457F7F">
        <w:tc>
          <w:tcPr>
            <w:tcW w:w="5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F053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1.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20F8" w14:textId="77777777" w:rsidR="00FE3F8C" w:rsidRPr="00337376" w:rsidRDefault="00B51F49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Angļu</w:t>
            </w:r>
            <w:r w:rsidR="00FE3F8C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 xml:space="preserve"> valoda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2B743" w14:textId="77777777" w:rsidR="00FE3F8C" w:rsidRPr="00337376" w:rsidRDefault="00E91717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D7835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594E31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9657A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6AB39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3827F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2557" w14:textId="77777777" w:rsidR="00FE3F8C" w:rsidRPr="00337376" w:rsidRDefault="00E91717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F6754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BCA8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440D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7E4E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61EC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B6F7" w14:textId="77777777" w:rsidR="00FE3F8C" w:rsidRPr="00337376" w:rsidRDefault="00FE3F8C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60E4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F816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3452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1883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3A10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D3A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E3F8C" w:rsidRPr="00337376" w14:paraId="2733A30A" w14:textId="77777777" w:rsidTr="00457F7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F948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2.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D79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Angļu valoda</w:t>
            </w:r>
            <w:r w:rsidR="00B51F49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 xml:space="preserve"> 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49F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7A84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4E9470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169D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5950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2EB35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63CF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E0BC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78E2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5C13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3352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AD38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1BB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E24D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7C1D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4335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363F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7A6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BB24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E3F8C" w:rsidRPr="00337376" w14:paraId="655DB8E2" w14:textId="77777777" w:rsidTr="00457F7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28E8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3.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286FF" w14:textId="77777777" w:rsidR="00FE3F8C" w:rsidRPr="00337376" w:rsidRDefault="00B51F49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Bioloģija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18FBA" w14:textId="77777777" w:rsidR="00FE3F8C" w:rsidRPr="00337376" w:rsidRDefault="00B51F49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387B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498930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0C1E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B1E4B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6149D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19E22" w14:textId="77777777" w:rsidR="00FE3F8C" w:rsidRPr="00337376" w:rsidRDefault="00B51F49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C42B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7269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041B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6525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292E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9742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A527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A659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81AD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A5A6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C344E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F885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FE3F8C" w:rsidRPr="00337376" w14:paraId="5E8EF3AB" w14:textId="77777777" w:rsidTr="00457F7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A30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4.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DE13E" w14:textId="77777777" w:rsidR="00FE3F8C" w:rsidRPr="00337376" w:rsidRDefault="00B51F49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Dizains un tehnoloģijas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6F837" w14:textId="77777777" w:rsidR="00FE3F8C" w:rsidRPr="00337376" w:rsidRDefault="009C56AD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D370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34508D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2D84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4E2B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6A608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C55A6" w14:textId="77777777" w:rsidR="00FE3F8C" w:rsidRPr="00337376" w:rsidRDefault="009C56AD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EABD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3AF4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7EB8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4088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8763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0A6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AA14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B0B4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D33E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D283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BCE22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FC6E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E3F8C" w:rsidRPr="00337376" w14:paraId="3F421A1E" w14:textId="77777777" w:rsidTr="00457F7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6E03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5.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4191C" w14:textId="77777777" w:rsidR="00FE3F8C" w:rsidRPr="00337376" w:rsidRDefault="00B51F49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Dizains un tehnoloģijas</w:t>
            </w:r>
            <w:r w:rsidR="009C56AD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4286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FD4F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59A269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83CB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EC0AD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29885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200D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6AF0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5ED4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D4E5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3D97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B87E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A37B6" w14:textId="77777777" w:rsidR="00FE3F8C" w:rsidRPr="00337376" w:rsidRDefault="009C56AD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805D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45F2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2F31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3D13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DA5AA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9223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FE3F8C" w:rsidRPr="00337376" w14:paraId="78E29A26" w14:textId="77777777" w:rsidTr="00457F7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BE5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6.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43BAB" w14:textId="77777777" w:rsidR="00FE3F8C" w:rsidRPr="00337376" w:rsidRDefault="00B51F49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Fizika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20450" w14:textId="77777777" w:rsidR="00FE3F8C" w:rsidRPr="00337376" w:rsidRDefault="009C56AD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C27D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F10E1D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7526A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18B37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6AD99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A0A5" w14:textId="77777777" w:rsidR="00FE3F8C" w:rsidRPr="00337376" w:rsidRDefault="009C56AD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5C08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77B5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3AE5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3410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371A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BFD04" w14:textId="77777777" w:rsidR="00FE3F8C" w:rsidRPr="00337376" w:rsidRDefault="009C56AD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66B2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8A15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1491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EA936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E67FC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39E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E3F8C" w:rsidRPr="00337376" w14:paraId="6C0EF2AE" w14:textId="77777777" w:rsidTr="00457F7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0A35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7.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6D3B6" w14:textId="77777777" w:rsidR="00FE3F8C" w:rsidRPr="00337376" w:rsidRDefault="00B51F49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Ģeogrāfija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4D32C" w14:textId="1B17B3F5" w:rsidR="00FE3F8C" w:rsidRPr="00337376" w:rsidRDefault="00C70162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6019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81069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A977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070F1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98B71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7493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1852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EC4EB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566B4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1E0A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672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8A41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B382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531EA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8B560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2F5C5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B74DC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042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E3F8C" w:rsidRPr="00337376" w14:paraId="635BF39A" w14:textId="77777777" w:rsidTr="00457F7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0E4F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8.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D876B" w14:textId="77777777" w:rsidR="00FE3F8C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Ģeogrāfija 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0CE9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34676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52E626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40C03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D7827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73852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9EE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58466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50D8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4D10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3E35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6CB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8F99B" w14:textId="77777777" w:rsidR="00FE3F8C" w:rsidRPr="00337376" w:rsidRDefault="00B51F49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C8793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9EB3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09A0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10515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CE60C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2380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E91717" w:rsidRPr="00337376" w14:paraId="31B93274" w14:textId="77777777" w:rsidTr="00457F7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D4857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9.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D12F1" w14:textId="77777777" w:rsidR="00E91717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Kultūras un mākslas pamati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C5926" w14:textId="77777777" w:rsidR="00E91717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51074" w14:textId="77777777" w:rsidR="00E91717" w:rsidRPr="00337376" w:rsidRDefault="00E91717" w:rsidP="00E917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84F01C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C1DF8" w14:textId="77777777" w:rsidR="00E91717" w:rsidRPr="00337376" w:rsidRDefault="00E91717" w:rsidP="00E917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6649E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F0413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C1E59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5272E" w14:textId="77777777" w:rsidR="00E91717" w:rsidRPr="00337376" w:rsidRDefault="00E91717" w:rsidP="00E917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CEA4C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5569A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8287C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61562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F1FA6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E1558" w14:textId="77777777" w:rsidR="00E91717" w:rsidRPr="00337376" w:rsidRDefault="00E91717" w:rsidP="00E917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5BC7D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CFA59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D1A9A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23993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775A6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E91717" w:rsidRPr="00337376" w14:paraId="0763202D" w14:textId="77777777" w:rsidTr="00457F7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15B1E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10.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1529D" w14:textId="77777777" w:rsidR="00E91717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Ķīmija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AF3CE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7E41B" w14:textId="77777777" w:rsidR="00E91717" w:rsidRPr="00337376" w:rsidRDefault="00E91717" w:rsidP="00E917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16A81C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C173B" w14:textId="77777777" w:rsidR="00E91717" w:rsidRPr="00337376" w:rsidRDefault="00E91717" w:rsidP="00E917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2333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7439A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9503F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870E8" w14:textId="77777777" w:rsidR="00E91717" w:rsidRPr="00337376" w:rsidRDefault="00E91717" w:rsidP="00E917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03CF7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F8A8E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30D40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3BC7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1F2F8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2FE58" w14:textId="77777777" w:rsidR="00E91717" w:rsidRPr="00337376" w:rsidRDefault="00E91717" w:rsidP="00E917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43F2C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86694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35AC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BF5B5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DDBB9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E91717" w:rsidRPr="00337376" w14:paraId="281B5D42" w14:textId="77777777" w:rsidTr="00457F7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61B45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11.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0CD08" w14:textId="77777777" w:rsidR="00E91717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Latviešu valoda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670C4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0F1C5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07FD91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765D6" w14:textId="77777777" w:rsidR="00E91717" w:rsidRPr="00337376" w:rsidRDefault="00E91717" w:rsidP="00E917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AAB7E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1D810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ACF1B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80ADD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581C6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05955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FC188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06C54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AEE7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AAC55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21F9C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35845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3C8A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3C11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E5262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E91717" w:rsidRPr="00337376" w14:paraId="6DF63083" w14:textId="77777777" w:rsidTr="00457F7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576C8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12.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AAD45" w14:textId="77777777" w:rsidR="00E91717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Latviešu valoda un literatūra 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2F5F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41A4B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116D5E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D5285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36FF9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B8B32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D654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63433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D60A4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164CC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4AB31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62C5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1606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EB20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009B6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51D9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DDA7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D3831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988D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E91717" w:rsidRPr="00337376" w14:paraId="5F1E5923" w14:textId="77777777" w:rsidTr="00457F7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002E2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13.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B6428" w14:textId="77777777" w:rsidR="00E91717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Literatūra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E1405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2D436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141800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97F8E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F5654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FDC5C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59B66" w14:textId="77777777" w:rsidR="00E91717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77A10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281C4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920C2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A832D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720E0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50ED1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60873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ED0CF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D80E9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7356C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954B6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3BA4A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E91717" w:rsidRPr="00337376" w14:paraId="290523BA" w14:textId="77777777" w:rsidTr="00457F7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6CA8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14.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B33D0" w14:textId="77777777" w:rsidR="00E91717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Matemātika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F70AD" w14:textId="77777777" w:rsidR="00E91717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28CF1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A5C933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48697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1942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1E0FB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0B527" w14:textId="77777777" w:rsidR="00E91717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28D4F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3D801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28310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B01D0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4BEC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A81E3" w14:textId="77777777" w:rsidR="00E91717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5C38D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BA2C9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0B317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34A6D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B25F7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C6401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E91717" w:rsidRPr="00337376" w14:paraId="502EA170" w14:textId="77777777" w:rsidTr="00457F7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8543C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15.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46E72" w14:textId="77777777" w:rsidR="00E91717" w:rsidRDefault="009C56AD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Otrā s</w:t>
            </w:r>
            <w:r w:rsidR="00B51F49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vešvaloda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DCD6D" w14:textId="77777777" w:rsidR="00E91717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EA96A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0600AE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4DD65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E2F6E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E4A3B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286E9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E6B71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C9CE1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B1A84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4E4F7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0A39D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19FCC" w14:textId="77777777" w:rsidR="00E91717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C3863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C21A8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3EEE4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077E5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46895" w14:textId="77777777" w:rsidR="00E91717" w:rsidRPr="00337376" w:rsidRDefault="00E91717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CCE2F" w14:textId="77777777" w:rsidR="00E91717" w:rsidRPr="00337376" w:rsidRDefault="00E91717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B51F49" w:rsidRPr="00337376" w14:paraId="7D1211A2" w14:textId="77777777" w:rsidTr="00457F7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420A7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16.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56DC6" w14:textId="77777777" w:rsidR="00B51F49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Projekta darbs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12D3C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10447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1DFB73" w14:textId="77777777" w:rsidR="00B51F49" w:rsidRPr="00337376" w:rsidRDefault="00B51F49" w:rsidP="00E91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43496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20EC0" w14:textId="77777777" w:rsidR="00B51F49" w:rsidRPr="00337376" w:rsidRDefault="00B51F49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C8E54" w14:textId="77777777" w:rsidR="00B51F49" w:rsidRPr="00337376" w:rsidRDefault="00B51F49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CF74B" w14:textId="77777777" w:rsidR="00B51F49" w:rsidRDefault="00B51F49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7DCB9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B954C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B7A9F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C02E5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802ED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52221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B1245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8C972" w14:textId="77777777" w:rsidR="00B51F49" w:rsidRPr="00337376" w:rsidRDefault="00B51F49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4CEDD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0D3D1" w14:textId="77777777" w:rsidR="00B51F49" w:rsidRPr="00337376" w:rsidRDefault="00B51F49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AE978" w14:textId="77777777" w:rsidR="00B51F49" w:rsidRPr="00337376" w:rsidRDefault="00B51F49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B73B0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B51F49" w:rsidRPr="00337376" w14:paraId="6302C810" w14:textId="77777777" w:rsidTr="00457F7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B66DE" w14:textId="77777777" w:rsidR="00B51F49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17.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62598" w14:textId="77777777" w:rsidR="00B51F49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Sports un veselība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D14FB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AB613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07EF64" w14:textId="77777777" w:rsidR="00B51F49" w:rsidRPr="00337376" w:rsidRDefault="00B51F49" w:rsidP="00E91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785CD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4E556" w14:textId="77777777" w:rsidR="00B51F49" w:rsidRPr="00337376" w:rsidRDefault="00B51F49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EE23F" w14:textId="77777777" w:rsidR="00B51F49" w:rsidRPr="00337376" w:rsidRDefault="00B51F49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A41BC" w14:textId="77777777" w:rsidR="00B51F49" w:rsidRDefault="00B51F49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8A1A4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DC9F9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A348B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E7F3A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3BFE5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5765A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A4373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A43DB" w14:textId="77777777" w:rsidR="00B51F49" w:rsidRPr="00337376" w:rsidRDefault="00B51F49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A016C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57669" w14:textId="77777777" w:rsidR="00B51F49" w:rsidRPr="00337376" w:rsidRDefault="00B51F49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C5C75" w14:textId="77777777" w:rsidR="00B51F49" w:rsidRPr="00337376" w:rsidRDefault="00B51F49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3C4D3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B51F49" w:rsidRPr="00337376" w14:paraId="24DB7180" w14:textId="77777777" w:rsidTr="00457F7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1FFDA" w14:textId="77777777" w:rsidR="00B51F49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18.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13991" w14:textId="77777777" w:rsidR="00B51F49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Vēsture un sociālās zinības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A54C1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24B3A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6CC51D" w14:textId="77777777" w:rsidR="00B51F49" w:rsidRPr="00337376" w:rsidRDefault="00B51F49" w:rsidP="00E91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2C997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CA0D1" w14:textId="77777777" w:rsidR="00B51F49" w:rsidRPr="00337376" w:rsidRDefault="00B51F49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2283F" w14:textId="77777777" w:rsidR="00B51F49" w:rsidRPr="00337376" w:rsidRDefault="00B51F49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EED2C" w14:textId="77777777" w:rsidR="00B51F49" w:rsidRDefault="00B51F49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DAD98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95665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420AE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691B1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03560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C8A4E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2916E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1DA30" w14:textId="77777777" w:rsidR="00B51F49" w:rsidRPr="00337376" w:rsidRDefault="00B51F49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C4A3D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8E817" w14:textId="77777777" w:rsidR="00B51F49" w:rsidRPr="00337376" w:rsidRDefault="00B51F49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CA3B4" w14:textId="77777777" w:rsidR="00B51F49" w:rsidRPr="00337376" w:rsidRDefault="00B51F49" w:rsidP="00E91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11912" w14:textId="77777777" w:rsidR="00B51F49" w:rsidRPr="00337376" w:rsidRDefault="00B51F49" w:rsidP="00E9171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</w:tbl>
    <w:p w14:paraId="119E0A8D" w14:textId="77777777" w:rsidR="00FE3F8C" w:rsidRDefault="00FE3F8C" w:rsidP="00FE3F8C">
      <w:pPr>
        <w:spacing w:after="0" w:line="360" w:lineRule="auto"/>
        <w:rPr>
          <w:rFonts w:eastAsia="Times New Roman" w:cs="Times New Roman"/>
          <w:b/>
          <w:szCs w:val="24"/>
          <w:u w:val="single"/>
          <w:lang w:eastAsia="lv-LV"/>
        </w:rPr>
      </w:pPr>
    </w:p>
    <w:p w14:paraId="77078EE6" w14:textId="77777777" w:rsidR="00E91717" w:rsidRDefault="00E91717" w:rsidP="00FE3F8C">
      <w:pPr>
        <w:spacing w:after="0" w:line="360" w:lineRule="auto"/>
        <w:rPr>
          <w:rFonts w:eastAsia="Times New Roman" w:cs="Times New Roman"/>
          <w:b/>
          <w:szCs w:val="24"/>
          <w:u w:val="single"/>
          <w:lang w:eastAsia="lv-LV"/>
        </w:rPr>
      </w:pPr>
    </w:p>
    <w:p w14:paraId="5EE1ADBE" w14:textId="28FA4C3F" w:rsidR="00824103" w:rsidRPr="00824103" w:rsidRDefault="00824103" w:rsidP="00FE3F8C">
      <w:pPr>
        <w:spacing w:after="0" w:line="36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szCs w:val="24"/>
          <w:u w:val="single"/>
          <w:lang w:eastAsia="lv-LV"/>
        </w:rPr>
        <w:lastRenderedPageBreak/>
        <w:t xml:space="preserve">Komentārs: </w:t>
      </w:r>
      <w:r>
        <w:rPr>
          <w:rFonts w:eastAsia="Times New Roman" w:cs="Times New Roman"/>
          <w:szCs w:val="24"/>
          <w:lang w:eastAsia="lv-LV"/>
        </w:rPr>
        <w:t xml:space="preserve"> ____________________________________________________________________________________________________</w:t>
      </w:r>
    </w:p>
    <w:p w14:paraId="7EB7812C" w14:textId="0C541714" w:rsidR="00FE3F8C" w:rsidRPr="00337376" w:rsidRDefault="00FE3F8C" w:rsidP="00E91717">
      <w:pPr>
        <w:spacing w:after="0" w:line="360" w:lineRule="auto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b/>
          <w:szCs w:val="24"/>
          <w:u w:val="single"/>
          <w:lang w:eastAsia="lv-LV"/>
        </w:rPr>
        <w:t>Eksternātā jānokārto:</w:t>
      </w:r>
      <w:r w:rsidRPr="00337376">
        <w:rPr>
          <w:rFonts w:eastAsia="Times New Roman" w:cs="Times New Roman"/>
          <w:szCs w:val="24"/>
          <w:lang w:eastAsia="lv-LV"/>
        </w:rPr>
        <w:t xml:space="preserve"> par 10.klasi __________________________________________________________________________________</w:t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</w:p>
    <w:p w14:paraId="60E37689" w14:textId="77777777" w:rsidR="00FE3F8C" w:rsidRPr="00337376" w:rsidRDefault="00FE3F8C" w:rsidP="00FE3F8C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lv-LV"/>
        </w:rPr>
      </w:pPr>
    </w:p>
    <w:p w14:paraId="114741DC" w14:textId="77777777" w:rsidR="00FE3F8C" w:rsidRPr="00337376" w:rsidRDefault="00FE3F8C" w:rsidP="00FE3F8C">
      <w:pPr>
        <w:spacing w:after="0" w:line="240" w:lineRule="auto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b/>
          <w:szCs w:val="24"/>
          <w:u w:val="single"/>
          <w:lang w:eastAsia="lv-LV"/>
        </w:rPr>
        <w:t>Uzņemšanas komisijas lēmums:</w:t>
      </w:r>
      <w:r w:rsidRPr="00337376">
        <w:rPr>
          <w:rFonts w:eastAsia="Times New Roman" w:cs="Times New Roman"/>
          <w:b/>
          <w:szCs w:val="24"/>
          <w:lang w:eastAsia="lv-LV"/>
        </w:rPr>
        <w:t xml:space="preserve">  </w:t>
      </w:r>
      <w:r w:rsidRPr="00337376">
        <w:rPr>
          <w:rFonts w:eastAsia="Times New Roman" w:cs="Times New Roman"/>
          <w:szCs w:val="24"/>
          <w:lang w:eastAsia="lv-LV"/>
        </w:rPr>
        <w:t xml:space="preserve"> Uzņemt __. klasē, nokārtot eksternātā mācību parādus līdz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  <w:t xml:space="preserve"> </w:t>
      </w:r>
      <w:r w:rsidRPr="00337376">
        <w:rPr>
          <w:rFonts w:eastAsia="Times New Roman" w:cs="Times New Roman"/>
          <w:szCs w:val="24"/>
          <w:lang w:eastAsia="lv-LV"/>
        </w:rPr>
        <w:t>.</w:t>
      </w:r>
    </w:p>
    <w:p w14:paraId="75B65176" w14:textId="77777777" w:rsidR="00FE3F8C" w:rsidRPr="00337376" w:rsidRDefault="00FE3F8C" w:rsidP="00FE3F8C">
      <w:pPr>
        <w:spacing w:after="0" w:line="240" w:lineRule="auto"/>
        <w:rPr>
          <w:rFonts w:eastAsia="Times New Roman" w:cs="Times New Roman"/>
          <w:szCs w:val="24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>(datums)</w:t>
      </w:r>
    </w:p>
    <w:p w14:paraId="6E601313" w14:textId="77777777" w:rsidR="00FE3F8C" w:rsidRPr="00337376" w:rsidRDefault="00FE3F8C" w:rsidP="00FE3F8C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</w:t>
      </w:r>
    </w:p>
    <w:p w14:paraId="76C8BFCD" w14:textId="77777777" w:rsidR="00FE3F8C" w:rsidRPr="00337376" w:rsidRDefault="00FE3F8C" w:rsidP="00FE3F8C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lv-LV"/>
        </w:rPr>
      </w:pPr>
      <w:r w:rsidRPr="00337376">
        <w:rPr>
          <w:rFonts w:eastAsia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0E731E13" w14:textId="77777777" w:rsidR="00FE3F8C" w:rsidRPr="00337376" w:rsidRDefault="00FE3F8C" w:rsidP="00FE3F8C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</w:t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  <w:t>Komisijas priekšsēdētāja: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71558974" w14:textId="77777777" w:rsidR="00FE3F8C" w:rsidRPr="00337376" w:rsidRDefault="00FE3F8C" w:rsidP="00FE3F8C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79871D13" w14:textId="77777777" w:rsidR="00FE3F8C" w:rsidRPr="00337376" w:rsidRDefault="00FE3F8C" w:rsidP="00FE3F8C">
      <w:pPr>
        <w:tabs>
          <w:tab w:val="right" w:pos="12758"/>
          <w:tab w:val="left" w:pos="12900"/>
        </w:tabs>
        <w:spacing w:after="0" w:line="240" w:lineRule="auto"/>
        <w:jc w:val="right"/>
        <w:rPr>
          <w:rFonts w:eastAsia="Times New Roman" w:cs="Times New Roman"/>
          <w:i/>
          <w:sz w:val="16"/>
          <w:szCs w:val="16"/>
          <w:lang w:eastAsia="lv-LV"/>
        </w:rPr>
      </w:pPr>
      <w:r w:rsidRPr="00337376">
        <w:rPr>
          <w:rFonts w:eastAsia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4F735E82" w14:textId="77777777" w:rsidR="00FE3F8C" w:rsidRPr="00337376" w:rsidRDefault="00FE3F8C" w:rsidP="00FE3F8C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>Komisijas locekle:</w:t>
      </w:r>
      <w:r w:rsidRPr="00337376">
        <w:rPr>
          <w:rFonts w:eastAsia="Times New Roman" w:cs="Times New Roman"/>
          <w:szCs w:val="24"/>
          <w:u w:val="single"/>
          <w:lang w:eastAsia="lv-LV"/>
        </w:rPr>
        <w:t xml:space="preserve">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17FD7DC4" w14:textId="77777777" w:rsidR="00FE3F8C" w:rsidRPr="00337376" w:rsidRDefault="00FE3F8C" w:rsidP="00FE3F8C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72CE8830" w14:textId="77777777" w:rsidR="00FE3F8C" w:rsidRPr="00337376" w:rsidRDefault="00FE3F8C" w:rsidP="00FE3F8C">
      <w:pPr>
        <w:spacing w:after="0" w:line="240" w:lineRule="auto"/>
        <w:ind w:left="7200"/>
        <w:jc w:val="both"/>
        <w:rPr>
          <w:rFonts w:eastAsia="Times New Roman" w:cs="Times New Roman"/>
          <w:i/>
          <w:sz w:val="16"/>
          <w:szCs w:val="16"/>
          <w:lang w:eastAsia="lv-LV"/>
        </w:rPr>
      </w:pPr>
    </w:p>
    <w:p w14:paraId="784B9E48" w14:textId="77777777" w:rsidR="00FE3F8C" w:rsidRPr="00337376" w:rsidRDefault="00FE3F8C" w:rsidP="00FE3F8C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                                                                        Komisijas locekle:</w:t>
      </w:r>
      <w:r w:rsidRPr="00337376">
        <w:rPr>
          <w:rFonts w:eastAsia="Times New Roman" w:cs="Times New Roman"/>
          <w:szCs w:val="24"/>
          <w:u w:val="single"/>
          <w:lang w:eastAsia="lv-LV"/>
        </w:rPr>
        <w:t xml:space="preserve">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0804324F" w14:textId="77777777" w:rsidR="00FE3F8C" w:rsidRPr="00337376" w:rsidRDefault="00FE3F8C" w:rsidP="00FE3F8C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4CA01223" w14:textId="77777777" w:rsidR="00FE3F8C" w:rsidRPr="00337376" w:rsidRDefault="00FE3F8C" w:rsidP="00FE3F8C">
      <w:pPr>
        <w:tabs>
          <w:tab w:val="left" w:pos="7371"/>
          <w:tab w:val="left" w:pos="8505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</w:t>
      </w:r>
    </w:p>
    <w:p w14:paraId="33E49C90" w14:textId="77777777" w:rsidR="00FE3F8C" w:rsidRPr="00337376" w:rsidRDefault="00FE3F8C" w:rsidP="00FE3F8C">
      <w:pPr>
        <w:tabs>
          <w:tab w:val="left" w:pos="567"/>
          <w:tab w:val="left" w:pos="7371"/>
          <w:tab w:val="left" w:pos="8505"/>
        </w:tabs>
        <w:spacing w:after="0" w:line="360" w:lineRule="auto"/>
        <w:ind w:left="360"/>
        <w:contextualSpacing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1.</w:t>
      </w:r>
      <w:r w:rsidRPr="00337376">
        <w:rPr>
          <w:rFonts w:eastAsia="Times New Roman" w:cs="Times New Roman"/>
          <w:szCs w:val="24"/>
          <w:lang w:eastAsia="lv-LV"/>
        </w:rPr>
        <w:t xml:space="preserve"> Rīkojums par uzņemšanu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6456FD9A" w14:textId="77777777" w:rsidR="00FE3F8C" w:rsidRPr="00337376" w:rsidRDefault="00FE3F8C" w:rsidP="00FE3F8C">
      <w:pPr>
        <w:spacing w:after="0" w:line="360" w:lineRule="auto"/>
        <w:ind w:left="36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2.</w:t>
      </w:r>
      <w:r w:rsidRPr="00337376">
        <w:rPr>
          <w:rFonts w:eastAsia="Times New Roman" w:cs="Times New Roman"/>
          <w:szCs w:val="24"/>
          <w:lang w:eastAsia="lv-LV"/>
        </w:rPr>
        <w:t xml:space="preserve"> Reģistrēšana VIIS sistēmā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784BED1C" w14:textId="77777777" w:rsidR="00FE3F8C" w:rsidRPr="00337376" w:rsidRDefault="00FE3F8C" w:rsidP="00FE3F8C">
      <w:pPr>
        <w:spacing w:after="0" w:line="360" w:lineRule="auto"/>
        <w:ind w:left="36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3.</w:t>
      </w:r>
      <w:r w:rsidRPr="00337376">
        <w:rPr>
          <w:rFonts w:eastAsia="Times New Roman" w:cs="Times New Roman"/>
          <w:szCs w:val="24"/>
          <w:lang w:eastAsia="lv-LV"/>
        </w:rPr>
        <w:t xml:space="preserve"> Reģistrēšana e-klasē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13D44828" w14:textId="77777777" w:rsidR="00FE3F8C" w:rsidRPr="00337376" w:rsidRDefault="00FE3F8C" w:rsidP="00FE3F8C">
      <w:pPr>
        <w:spacing w:after="0" w:line="360" w:lineRule="auto"/>
        <w:ind w:left="36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4.</w:t>
      </w:r>
      <w:r w:rsidRPr="00337376">
        <w:rPr>
          <w:rFonts w:eastAsia="Times New Roman" w:cs="Times New Roman"/>
          <w:szCs w:val="24"/>
          <w:lang w:eastAsia="lv-LV"/>
        </w:rPr>
        <w:t xml:space="preserve"> Reģistrēšana MOODL sistēmā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51E0D91B" w14:textId="77777777" w:rsidR="00FE3F8C" w:rsidRPr="00337376" w:rsidRDefault="00FE3F8C" w:rsidP="00FE3F8C">
      <w:pPr>
        <w:spacing w:after="0" w:line="360" w:lineRule="auto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5. Uzņemšanas komisijas lēmums kopija ielikta personas lietā un veikts ieraksts e-klases žurnālā, kā arī nosūtīts uz e-pastu:</w:t>
      </w:r>
    </w:p>
    <w:p w14:paraId="39F5D1F3" w14:textId="77777777" w:rsidR="00FE3F8C" w:rsidRPr="00337376" w:rsidRDefault="00FE3F8C" w:rsidP="00FE3F8C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  <w:t xml:space="preserve">5.1. klases audzinātājam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26843BC2" w14:textId="77777777" w:rsidR="00FE3F8C" w:rsidRPr="00337376" w:rsidRDefault="00FE3F8C" w:rsidP="00FE3F8C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  <w:t>5.2. izglītojamajam</w:t>
      </w:r>
      <w:r w:rsidRPr="00337376">
        <w:rPr>
          <w:rFonts w:eastAsia="Times New Roman" w:cs="Times New Roman"/>
          <w:sz w:val="32"/>
          <w:szCs w:val="32"/>
          <w:lang w:eastAsia="lv-LV"/>
        </w:rPr>
        <w:t xml:space="preserve"> □</w:t>
      </w:r>
    </w:p>
    <w:p w14:paraId="39F54B35" w14:textId="77777777" w:rsidR="00FE3F8C" w:rsidRPr="00337376" w:rsidRDefault="00FE3F8C" w:rsidP="00FE3F8C">
      <w:pPr>
        <w:spacing w:after="0" w:line="240" w:lineRule="auto"/>
        <w:ind w:left="1080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                                                                   </w:t>
      </w:r>
    </w:p>
    <w:p w14:paraId="1252FFE8" w14:textId="77777777" w:rsidR="00FE3F8C" w:rsidRPr="00337376" w:rsidRDefault="00FE3F8C" w:rsidP="00FE3F8C">
      <w:pPr>
        <w:spacing w:after="0" w:line="240" w:lineRule="auto"/>
        <w:ind w:left="1080"/>
        <w:jc w:val="right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>Komisijas priekšsēdētāja:__________________________</w:t>
      </w:r>
    </w:p>
    <w:p w14:paraId="7568BD1C" w14:textId="77777777" w:rsidR="00FE3F8C" w:rsidRDefault="00FE3F8C" w:rsidP="00FE3F8C">
      <w:pPr>
        <w:spacing w:after="0" w:line="240" w:lineRule="auto"/>
        <w:ind w:left="1080"/>
        <w:jc w:val="center"/>
        <w:rPr>
          <w:rFonts w:eastAsia="Times New Roman" w:cs="Times New Roman"/>
          <w:szCs w:val="24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 xml:space="preserve">      (</w:t>
      </w:r>
      <w:r>
        <w:rPr>
          <w:rFonts w:eastAsia="Times New Roman" w:cs="Times New Roman"/>
          <w:szCs w:val="24"/>
          <w:vertAlign w:val="superscript"/>
          <w:lang w:eastAsia="lv-LV"/>
        </w:rPr>
        <w:t>paraksts, atšifrējums un datums)</w:t>
      </w:r>
    </w:p>
    <w:p w14:paraId="6E1C7C78" w14:textId="77777777" w:rsidR="00F20208" w:rsidRDefault="00F20208" w:rsidP="00F20208">
      <w:pPr>
        <w:tabs>
          <w:tab w:val="left" w:pos="6765"/>
        </w:tabs>
        <w:rPr>
          <w:rFonts w:eastAsia="Times New Roman" w:cs="Times New Roman"/>
          <w:sz w:val="22"/>
          <w:szCs w:val="24"/>
          <w:lang w:eastAsia="lv-LV"/>
        </w:rPr>
      </w:pPr>
    </w:p>
    <w:p w14:paraId="15301DFB" w14:textId="40C6DB55" w:rsidR="00AD4957" w:rsidRPr="00F20208" w:rsidRDefault="00AD4957" w:rsidP="00F20208">
      <w:pPr>
        <w:tabs>
          <w:tab w:val="left" w:pos="6765"/>
        </w:tabs>
        <w:rPr>
          <w:rFonts w:eastAsia="Times New Roman" w:cs="Times New Roman"/>
          <w:sz w:val="22"/>
          <w:szCs w:val="24"/>
          <w:lang w:eastAsia="lv-LV"/>
        </w:rPr>
        <w:sectPr w:rsidR="00AD4957" w:rsidRPr="00F20208" w:rsidSect="00E34111">
          <w:pgSz w:w="15840" w:h="12240" w:orient="landscape"/>
          <w:pgMar w:top="-567" w:right="425" w:bottom="568" w:left="567" w:header="720" w:footer="486" w:gutter="0"/>
          <w:pgNumType w:start="1"/>
          <w:cols w:space="720"/>
          <w:docGrid w:linePitch="360"/>
        </w:sectPr>
      </w:pPr>
    </w:p>
    <w:p w14:paraId="202B1725" w14:textId="704FC8A5" w:rsidR="00F20C9B" w:rsidRDefault="00F20C9B" w:rsidP="00FE3F8C">
      <w:pPr>
        <w:spacing w:after="0" w:line="240" w:lineRule="auto"/>
        <w:ind w:left="-284"/>
        <w:jc w:val="right"/>
        <w:rPr>
          <w:rFonts w:eastAsia="Times New Roman" w:cs="Times New Roman"/>
          <w:sz w:val="22"/>
          <w:szCs w:val="24"/>
          <w:lang w:eastAsia="lv-LV"/>
        </w:rPr>
      </w:pPr>
    </w:p>
    <w:p w14:paraId="251163B2" w14:textId="2ADD3DC9" w:rsidR="00F20C9B" w:rsidRDefault="00F20C9B" w:rsidP="00F20C9B">
      <w:pPr>
        <w:spacing w:after="0" w:line="240" w:lineRule="auto"/>
        <w:ind w:left="-284"/>
        <w:jc w:val="right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 w:val="22"/>
          <w:szCs w:val="24"/>
          <w:lang w:eastAsia="lv-LV"/>
        </w:rPr>
        <w:tab/>
        <w:t>Pielikums nr. 3 uz divām lapām.</w:t>
      </w:r>
    </w:p>
    <w:p w14:paraId="272A6DC5" w14:textId="77777777" w:rsidR="00F20C9B" w:rsidRDefault="00F20C9B" w:rsidP="00F20C9B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lv-LV"/>
        </w:rPr>
        <w:t xml:space="preserve">   </w:t>
      </w:r>
      <w:r w:rsidRPr="00337376">
        <w:rPr>
          <w:rFonts w:eastAsia="Times New Roman" w:cs="Times New Roman"/>
          <w:sz w:val="20"/>
          <w:szCs w:val="20"/>
          <w:lang w:eastAsia="lv-LV"/>
        </w:rPr>
        <w:t xml:space="preserve"> Iekšējam </w:t>
      </w:r>
      <w:r>
        <w:rPr>
          <w:rFonts w:eastAsia="Times New Roman" w:cs="Times New Roman"/>
          <w:sz w:val="20"/>
          <w:szCs w:val="20"/>
          <w:lang w:eastAsia="lv-LV"/>
        </w:rPr>
        <w:t xml:space="preserve"> normatīvajam aktam  Nr. 4.2.4.</w:t>
      </w:r>
    </w:p>
    <w:p w14:paraId="21C1EAB2" w14:textId="77777777" w:rsidR="00F20C9B" w:rsidRPr="00F20C9B" w:rsidRDefault="00F20C9B" w:rsidP="00F20C9B">
      <w:pPr>
        <w:spacing w:after="0" w:line="240" w:lineRule="auto"/>
        <w:jc w:val="right"/>
      </w:pPr>
      <w:r w:rsidRPr="00337376">
        <w:rPr>
          <w:rFonts w:eastAsia="Times New Roman" w:cs="Times New Roman"/>
          <w:sz w:val="20"/>
          <w:szCs w:val="20"/>
          <w:lang w:eastAsia="lv-LV"/>
        </w:rPr>
        <w:t xml:space="preserve">no 2017.gada 7.februāra                                                                          </w:t>
      </w:r>
    </w:p>
    <w:p w14:paraId="2755771F" w14:textId="77777777" w:rsidR="00F20C9B" w:rsidRPr="00337376" w:rsidRDefault="00F20C9B" w:rsidP="00F20C9B">
      <w:pPr>
        <w:tabs>
          <w:tab w:val="left" w:pos="13892"/>
        </w:tabs>
        <w:spacing w:after="0" w:line="240" w:lineRule="auto"/>
        <w:ind w:left="10065" w:right="-143" w:hanging="10065"/>
        <w:jc w:val="center"/>
        <w:rPr>
          <w:rFonts w:eastAsia="Times New Roman" w:cs="Times New Roman"/>
          <w:b/>
          <w:szCs w:val="24"/>
          <w:lang w:eastAsia="lv-LV"/>
        </w:rPr>
      </w:pPr>
      <w:r w:rsidRPr="00337376">
        <w:rPr>
          <w:rFonts w:eastAsia="Times New Roman" w:cs="Times New Roman"/>
          <w:b/>
          <w:szCs w:val="24"/>
          <w:lang w:eastAsia="lv-LV"/>
        </w:rPr>
        <w:t>UZŅEMŠANAS KOMISIJA</w:t>
      </w:r>
      <w:r>
        <w:rPr>
          <w:rFonts w:eastAsia="Times New Roman" w:cs="Times New Roman"/>
          <w:b/>
          <w:szCs w:val="24"/>
          <w:lang w:eastAsia="lv-LV"/>
        </w:rPr>
        <w:t xml:space="preserve">S SĒDES PROTOKOLS </w:t>
      </w:r>
      <w:proofErr w:type="spellStart"/>
      <w:r>
        <w:rPr>
          <w:rFonts w:eastAsia="Times New Roman" w:cs="Times New Roman"/>
          <w:b/>
          <w:szCs w:val="24"/>
          <w:lang w:eastAsia="lv-LV"/>
        </w:rPr>
        <w:t>Nr</w:t>
      </w:r>
      <w:proofErr w:type="spellEnd"/>
      <w:r>
        <w:rPr>
          <w:rFonts w:eastAsia="Times New Roman" w:cs="Times New Roman"/>
          <w:b/>
          <w:szCs w:val="24"/>
          <w:lang w:eastAsia="lv-LV"/>
        </w:rPr>
        <w:t>._____</w:t>
      </w:r>
      <w:r w:rsidRPr="00337376">
        <w:rPr>
          <w:rFonts w:eastAsia="Times New Roman" w:cs="Times New Roman"/>
          <w:b/>
          <w:szCs w:val="24"/>
          <w:lang w:eastAsia="lv-LV"/>
        </w:rPr>
        <w:t>no ________</w:t>
      </w:r>
      <w:r>
        <w:rPr>
          <w:rFonts w:eastAsia="Times New Roman" w:cs="Times New Roman"/>
          <w:b/>
          <w:szCs w:val="24"/>
          <w:lang w:eastAsia="lv-LV"/>
        </w:rPr>
        <w:t>_____________</w:t>
      </w:r>
    </w:p>
    <w:p w14:paraId="14C7AC8B" w14:textId="77777777" w:rsidR="00F20C9B" w:rsidRPr="00337376" w:rsidRDefault="00F20C9B" w:rsidP="00F20C9B">
      <w:pPr>
        <w:pBdr>
          <w:bottom w:val="single" w:sz="4" w:space="11" w:color="auto"/>
        </w:pBd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3ABC2BE5" wp14:editId="5FECD1E5">
                <wp:simplePos x="0" y="0"/>
                <wp:positionH relativeFrom="column">
                  <wp:posOffset>8356821</wp:posOffset>
                </wp:positionH>
                <wp:positionV relativeFrom="paragraph">
                  <wp:posOffset>29514</wp:posOffset>
                </wp:positionV>
                <wp:extent cx="707666" cy="317500"/>
                <wp:effectExtent l="0" t="0" r="16510" b="254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66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BBCDA" w14:textId="6E810C73" w:rsidR="003F5E25" w:rsidRPr="00BF22DA" w:rsidRDefault="003F5E25" w:rsidP="00F20C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11.u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C2BE5" id="_x0000_s1028" type="#_x0000_t202" style="position:absolute;left:0;text-align:left;margin-left:658pt;margin-top:2.3pt;width:55.7pt;height:2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XqJQIAAEsEAAAOAAAAZHJzL2Uyb0RvYy54bWysVMtu2zAQvBfoPxC815JdPxLBcpA6dVEg&#10;fQBJP2BNURZRisuStKX067OkbNdI20tRHQg+lsPZmV0tb/pWs4N0XqEp+XiUcyaNwEqZXcm/PW7e&#10;XHHmA5gKNBpZ8ifp+c3q9atlZws5wQZ1JR0jEOOLzpa8CcEWWeZFI1vwI7TS0GGNroVAS7fLKgcd&#10;obc6m+T5POvQVdahkN7T7t1wyFcJv66lCF/q2svAdMmJW0ijS+M2jtlqCcXOgW2UONKAf2DRgjL0&#10;6BnqDgKwvVO/QbVKOPRYh5HANsO6VkKmHCibcf4im4cGrEy5kDjenmXy/w9WfD58dUxVJZ+QPAZa&#10;8uhR9oG9w55Nojyd9QVFPViKCz1tk80pVW/vUXz3zOC6AbOTt85h10ioiN443swurg44PoJsu09Y&#10;0TOwD5iA+tq1UTtSgxE68Xg6WxOpCNpc5Iv5fM6ZoKO348UsT9ZlUJwuW+fDB4kti5OSO3I+gcPh&#10;3odIBopTSHzLo1bVRmmdFm63XWvHDkBVsklf4v8iTBvWlfx6NpkN+f8VIk/fnyBaFajctWpLfnUO&#10;giKq9t5UqRgDKD3MibI2RxmjcoOGod/2g2End7ZYPZGuDofqpm6kSYPuJ2cdVXbJ/Y89OMmZ/mjI&#10;m+vxdBpbIS2ms0U03l2ebC9PwAiCKnngbJiuQ2qfqJvBW/KwVknfaPbA5EiZKjbJfuyu2BKX6xT1&#10;6x+wegYAAP//AwBQSwMEFAAGAAgAAAAhAHFpAhvgAAAACgEAAA8AAABkcnMvZG93bnJldi54bWxM&#10;j8FOwzAQRO9I/IO1SFxQ67QNaQlxKoQEojdoEVzdeJtExOtgu2n4e7YnOM7saPZNsR5tJwb0oXWk&#10;YDZNQCBVzrRUK3jfPU1WIELUZHTnCBX8YIB1eXlR6Ny4E73hsI214BIKuVbQxNjnUoaqQavD1PVI&#10;fDs4b3Vk6WtpvD5xue3kPEkyaXVL/KHRPT42WH1tj1bBKn0ZPsNm8fpRZYfuLt4sh+dvr9T11fhw&#10;DyLiGP/CcMZndCiZae+OZILoWC9mGY+JCtIMxDmQzpcpiL2CW3ZkWcj/E8pfAAAA//8DAFBLAQIt&#10;ABQABgAIAAAAIQC2gziS/gAAAOEBAAATAAAAAAAAAAAAAAAAAAAAAABbQ29udGVudF9UeXBlc10u&#10;eG1sUEsBAi0AFAAGAAgAAAAhADj9If/WAAAAlAEAAAsAAAAAAAAAAAAAAAAALwEAAF9yZWxzLy5y&#10;ZWxzUEsBAi0AFAAGAAgAAAAhAJbFZeolAgAASwQAAA4AAAAAAAAAAAAAAAAALgIAAGRycy9lMm9E&#10;b2MueG1sUEsBAi0AFAAGAAgAAAAhAHFpAhvgAAAACgEAAA8AAAAAAAAAAAAAAAAAfwQAAGRycy9k&#10;b3ducmV2LnhtbFBLBQYAAAAABAAEAPMAAACMBQAAAAA=&#10;">
                <v:textbox>
                  <w:txbxContent>
                    <w:p w14:paraId="5BBBBCDA" w14:textId="6E810C73" w:rsidR="003F5E25" w:rsidRPr="00BF22DA" w:rsidRDefault="003F5E25" w:rsidP="00F20C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11.u</w:t>
                      </w:r>
                    </w:p>
                  </w:txbxContent>
                </v:textbox>
              </v:shape>
            </w:pict>
          </mc:Fallback>
        </mc:AlternateContent>
      </w:r>
      <w:r w:rsidRPr="00337376">
        <w:rPr>
          <w:rFonts w:eastAsia="Times New Roman" w:cs="Times New Roman"/>
          <w:szCs w:val="24"/>
          <w:lang w:eastAsia="lv-LV"/>
        </w:rPr>
        <w:t xml:space="preserve">Iepriekš iegūto mācību sasniegumu pielīdzināšana Jelgavas novada Neklātienes vidusskolā </w:t>
      </w:r>
    </w:p>
    <w:p w14:paraId="4B330086" w14:textId="77777777" w:rsidR="00F20C9B" w:rsidRDefault="00F20C9B" w:rsidP="00F20C9B">
      <w:pPr>
        <w:pBdr>
          <w:bottom w:val="single" w:sz="4" w:space="11" w:color="auto"/>
        </w:pBd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3D3900" wp14:editId="16C083AD">
                <wp:simplePos x="0" y="0"/>
                <wp:positionH relativeFrom="column">
                  <wp:posOffset>8155360</wp:posOffset>
                </wp:positionH>
                <wp:positionV relativeFrom="paragraph">
                  <wp:posOffset>31750</wp:posOffset>
                </wp:positionV>
                <wp:extent cx="135172" cy="110103"/>
                <wp:effectExtent l="0" t="0" r="17780" b="234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01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DB45B" id="Rectangle 21" o:spid="_x0000_s1026" style="position:absolute;margin-left:642.15pt;margin-top:2.5pt;width:10.65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R9dwIAAEUFAAAOAAAAZHJzL2Uyb0RvYy54bWysVFFP2zAQfp+0/2D5faQpMFhFiqoipkkI&#10;EDDx7Dp2E8n2eWe3affrd3bSgADtYVofXNt3993dl+98cbmzhm0VhhZcxcujCWfKSahbt674z6fr&#10;L+echShcLQw4VfG9Cvxy/vnTRednagoNmFohIxAXZp2veBOjnxVFkI2yIhyBV46MGtCKSEdcFzWK&#10;jtCtKaaTydeiA6w9glQh0O1Vb+TzjK+1kvFO66AiMxWn2mJeMa+rtBbzCzFbo/BNK4cyxD9UYUXr&#10;KOkIdSWiYBts30HZViIE0PFIgi1A61aq3AN1U07edPPYCK9yL0RO8CNN4f/BytvtPbK2rvi05MwJ&#10;S9/ogVgTbm0UozsiqPNhRn6P/h6HU6Bt6nan0aZ/6oPtMqn7kVS1i0zSZXl8Wp5NOZNkKktq8jhh&#10;Fi/BHkP8rsCytKk4UvZMpdjehNi7HlxSLgfXrTHpPtXVV5J3cW9UcjDuQWlqiXJPM1AWk1oaZFtB&#10;MhBSKhfL3tSIWvXXpxP6DaWNEbnQDJiQNSUesQeAJNT32H3Zg38KVVmLY/Dkb4X1wWNEzgwujsG2&#10;dYAfARjqasjc+x9I6qlJLK2g3tMHR+gnIXh53RLtNyLEe4EkfRoSGud4R4s20FUchh1nDeDvj+6T&#10;PymSrJx1NEoVD782AhVn5ocjrX4rT07S7OXDyenZlA742rJ6bXEbuwT6TCRHqi5vk380h61GsM80&#10;9YuUlUzCScpdcRnxcFjGfsTp3ZBqschuNG9exBv36GUCT6wmWT3tngX6QXuRRHsLh7ETszcS7H1T&#10;pIPFJoJusz5feB34plnNwhnelfQYvD5nr5fXb/4HAAD//wMAUEsDBBQABgAIAAAAIQCwWTRn4QAA&#10;AAoBAAAPAAAAZHJzL2Rvd25yZXYueG1sTI9BS8NAEIXvgv9hGcGb3TQxocRsSioIYkFoLKK3bTJN&#10;gtnZmN226b93eqrHx3y8+V62nEwvjji6zpKC+SwAgVTZuqNGwfbj5WEBwnlNte4toYIzOljmtzeZ&#10;Tmt7og0eS98ILiGXagWt90MqpataNNrN7IDEt70djfYcx0bWoz5xuellGASJNLoj/tDqAZ9brH7K&#10;g1HwuYn3uFolW/n+XfwW8/J1Wr99KXV/NxVPIDxO/grDRZ/VIWennT1Q7UTPOVw8RswqiHnTBYiC&#10;OAGxUxCGEcg8k/8n5H8AAAD//wMAUEsBAi0AFAAGAAgAAAAhALaDOJL+AAAA4QEAABMAAAAAAAAA&#10;AAAAAAAAAAAAAFtDb250ZW50X1R5cGVzXS54bWxQSwECLQAUAAYACAAAACEAOP0h/9YAAACUAQAA&#10;CwAAAAAAAAAAAAAAAAAvAQAAX3JlbHMvLnJlbHNQSwECLQAUAAYACAAAACEA1BjUfXcCAABFBQAA&#10;DgAAAAAAAAAAAAAAAAAuAgAAZHJzL2Uyb0RvYy54bWxQSwECLQAUAAYACAAAACEAsFk0Z+EAAAAK&#10;AQAADwAAAAAAAAAAAAAAAADRBAAAZHJzL2Rvd25yZXYueG1sUEsFBgAAAAAEAAQA8wAAAN8FAAAA&#10;AA==&#10;" filled="f" strokecolor="#1f4d78 [1604]" strokeweight="1pt"/>
            </w:pict>
          </mc:Fallback>
        </mc:AlternateContent>
      </w:r>
      <w:r w:rsidRPr="00337376">
        <w:rPr>
          <w:rFonts w:eastAsia="Times New Roman" w:cs="Times New Roman"/>
          <w:szCs w:val="24"/>
          <w:lang w:eastAsia="lv-LV"/>
        </w:rPr>
        <w:t>vis</w:t>
      </w:r>
      <w:r>
        <w:rPr>
          <w:rFonts w:eastAsia="Times New Roman" w:cs="Times New Roman"/>
          <w:szCs w:val="24"/>
          <w:lang w:eastAsia="lv-LV"/>
        </w:rPr>
        <w:t>pārējās vidējās izglītības valodu un uzņēmējdarbības programmai programmas kods 31011014 (tālmācība)</w:t>
      </w:r>
    </w:p>
    <w:p w14:paraId="7EA7FF13" w14:textId="77777777" w:rsidR="00F20C9B" w:rsidRPr="00337376" w:rsidRDefault="00F20C9B" w:rsidP="00F20C9B">
      <w:pPr>
        <w:pBdr>
          <w:bottom w:val="single" w:sz="4" w:space="11" w:color="auto"/>
        </w:pBd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  <w:t xml:space="preserve">         programmas kods 31011013 (neklātiene)  </w:t>
      </w:r>
      <w:r>
        <w:rPr>
          <w:rFonts w:eastAsia="Times New Roman" w:cs="Times New Roman"/>
          <w:noProof/>
          <w:szCs w:val="24"/>
          <w:lang w:eastAsia="lv-LV"/>
        </w:rPr>
        <w:drawing>
          <wp:inline distT="0" distB="0" distL="0" distR="0" wp14:anchorId="7288530B" wp14:editId="72E6CCF9">
            <wp:extent cx="146050" cy="121920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F17969" w14:textId="77777777" w:rsidR="00F20C9B" w:rsidRPr="00337376" w:rsidRDefault="00F20C9B" w:rsidP="00F20C9B">
      <w:pPr>
        <w:pBdr>
          <w:bottom w:val="single" w:sz="4" w:space="11" w:color="auto"/>
        </w:pBdr>
        <w:spacing w:after="0" w:line="240" w:lineRule="auto"/>
        <w:rPr>
          <w:rFonts w:eastAsia="Times New Roman" w:cs="Times New Roman"/>
          <w:b/>
          <w:sz w:val="20"/>
          <w:szCs w:val="20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>(Izglītojamā vārds, uzvārds)</w:t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</w:p>
    <w:p w14:paraId="03CB6E37" w14:textId="77777777" w:rsidR="00F20C9B" w:rsidRPr="00337376" w:rsidRDefault="00F20C9B" w:rsidP="00F20C9B">
      <w:pPr>
        <w:pBdr>
          <w:bottom w:val="single" w:sz="4" w:space="11" w:color="auto"/>
        </w:pBdr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>Pamats: (dokuments, kuru izmantoja salīdzināšanai)</w:t>
      </w:r>
    </w:p>
    <w:tbl>
      <w:tblPr>
        <w:tblW w:w="15452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67"/>
        <w:gridCol w:w="709"/>
        <w:gridCol w:w="567"/>
        <w:gridCol w:w="709"/>
        <w:gridCol w:w="425"/>
        <w:gridCol w:w="709"/>
        <w:gridCol w:w="567"/>
        <w:gridCol w:w="709"/>
        <w:gridCol w:w="425"/>
        <w:gridCol w:w="709"/>
        <w:gridCol w:w="567"/>
        <w:gridCol w:w="708"/>
        <w:gridCol w:w="567"/>
        <w:gridCol w:w="567"/>
        <w:gridCol w:w="567"/>
        <w:gridCol w:w="709"/>
        <w:gridCol w:w="567"/>
        <w:gridCol w:w="851"/>
      </w:tblGrid>
      <w:tr w:rsidR="00F20C9B" w:rsidRPr="00337376" w14:paraId="2BC88C36" w14:textId="77777777" w:rsidTr="00070ED8">
        <w:trPr>
          <w:trHeight w:val="458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4FE8E2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N.p.k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A5E2B8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Mācību priekšmets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F784A9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10.kl. stundu skaits pēc plāna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A91CBD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Apgūto stundu skaits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C0543B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Gada vērtējums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6C1F8B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11. kl. stundu skaits pēc plāna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02F59B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951A8B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Gada vērtējums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281B2A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12. kl. stundu skaits pēc  plāna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A6FDD6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64E405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Gada vērtējums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8C4F3D" w14:textId="77777777" w:rsidR="00F20C9B" w:rsidRPr="00337376" w:rsidRDefault="00F20C9B" w:rsidP="00070ED8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CE vai Valsts pārbaudījumu vērtējumi </w:t>
            </w:r>
          </w:p>
        </w:tc>
      </w:tr>
      <w:tr w:rsidR="00F20C9B" w:rsidRPr="00337376" w14:paraId="7C967D39" w14:textId="77777777" w:rsidTr="00070ED8">
        <w:trPr>
          <w:trHeight w:val="458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B7BE2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076D8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02DD0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E6BD9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045ED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B62F4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41595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0E2E1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09D73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92CDD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EFC86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E74D8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20C9B" w:rsidRPr="00337376" w14:paraId="682325E3" w14:textId="77777777" w:rsidTr="00070ED8">
        <w:trPr>
          <w:trHeight w:val="458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4EE89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3DF6D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339E5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DB88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AD263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9F68D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85D2C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F2F70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FAB76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59F22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ABDFC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B4977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20C9B" w:rsidRPr="00337376" w14:paraId="653B1A6A" w14:textId="77777777" w:rsidTr="00070ED8">
        <w:trPr>
          <w:trHeight w:val="33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1731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5A373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041ED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20790C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D091C2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74957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97F0B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F9A21F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CD67B6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1092E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E05CF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5B60A6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978FE0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7780D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9639F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20C9B" w:rsidRPr="00337376" w14:paraId="3112261F" w14:textId="77777777" w:rsidTr="00070ED8">
        <w:trPr>
          <w:trHeight w:val="302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1323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A1574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9E281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273F5E3" w14:textId="77777777" w:rsidR="00F20C9B" w:rsidRPr="00AC1889" w:rsidRDefault="00F20C9B" w:rsidP="00070ED8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ACB38D" w14:textId="77777777" w:rsidR="00F20C9B" w:rsidRPr="00AC1889" w:rsidRDefault="00F20C9B" w:rsidP="00070ED8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70D089" w14:textId="77777777" w:rsidR="00F20C9B" w:rsidRPr="00AC1889" w:rsidRDefault="00F20C9B" w:rsidP="00070ED8">
            <w:pPr>
              <w:spacing w:after="12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 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FCE6F7" w14:textId="77777777" w:rsidR="00F20C9B" w:rsidRPr="00AC1889" w:rsidRDefault="00F20C9B" w:rsidP="00070ED8">
            <w:pPr>
              <w:spacing w:after="12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Vērt.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3591B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23AFE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E1F56DA" w14:textId="77777777" w:rsidR="00F20C9B" w:rsidRPr="00AC1889" w:rsidRDefault="00F20C9B" w:rsidP="00070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53DCAA" w14:textId="77777777" w:rsidR="00F20C9B" w:rsidRPr="00AC1889" w:rsidRDefault="00F20C9B" w:rsidP="00070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Vērt.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4515CA" w14:textId="77777777" w:rsidR="00F20C9B" w:rsidRPr="00AC1889" w:rsidRDefault="00F20C9B" w:rsidP="00070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61AA6B" w14:textId="77777777" w:rsidR="00F20C9B" w:rsidRPr="00AC1889" w:rsidRDefault="00F20C9B" w:rsidP="00070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D3A20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FB307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D7E59B5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445BDB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84B801" w14:textId="77777777" w:rsidR="00F20C9B" w:rsidRPr="00337376" w:rsidRDefault="00F20C9B" w:rsidP="00070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  <w:t> </w:t>
            </w: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93B0DD" w14:textId="77777777" w:rsidR="00F20C9B" w:rsidRPr="00337376" w:rsidRDefault="00F20C9B" w:rsidP="00070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F4F87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EC94B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20C9B" w:rsidRPr="00337376" w14:paraId="0A6F2B4A" w14:textId="77777777" w:rsidTr="00070ED8">
        <w:trPr>
          <w:trHeight w:val="330"/>
        </w:trPr>
        <w:tc>
          <w:tcPr>
            <w:tcW w:w="5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D447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1.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8C30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 xml:space="preserve">Angļu valoda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E459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14909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0BD688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1E756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4B678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8E68C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513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67CD6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FD1F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6E1B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E4CC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333C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6EEF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ACCC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FC87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A379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3D58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79E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69D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20C9B" w:rsidRPr="00337376" w14:paraId="6CC36530" w14:textId="77777777" w:rsidTr="00070ED8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6DD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2.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F385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Angļu valoda 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1038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1F68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DCD0F2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8BDA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FFB7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E072D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1D1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7E49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91C6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40B1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B33F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9D0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2AB6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7299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2AFF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6509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200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C7E9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3CB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20C9B" w:rsidRPr="00337376" w14:paraId="5AACD091" w14:textId="77777777" w:rsidTr="00070ED8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DD66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3.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7F45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Dabaszinības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5277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7B7E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F6F12F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F70D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9B17E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AF523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AE25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9AD9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499F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2C5F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046A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4476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B54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B43B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215B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874A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F528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ED40D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9AE9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F20C9B" w:rsidRPr="00337376" w14:paraId="16A93549" w14:textId="77777777" w:rsidTr="00070ED8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A3D7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4.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E29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Dizains un tehnoloģijas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46A1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765B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C56057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DBB0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CC93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DD7A0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061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5837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0580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DAD3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B7C1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529B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5E5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81C4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2656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8F96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5E91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B37F9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F1C9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20C9B" w:rsidRPr="00337376" w14:paraId="3AF5F61E" w14:textId="77777777" w:rsidTr="00070ED8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DF63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5.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BFE9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Dizains un tehnoloģijas 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1BEF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6FB3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105AC0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6558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D38AD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403A4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C664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428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E3BD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A782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144B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60FA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4289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6841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678F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C6DC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D674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F0646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0875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F20C9B" w:rsidRPr="00337376" w14:paraId="4DA90AB8" w14:textId="77777777" w:rsidTr="00070ED8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FB5F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6.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5839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Kultūras un mākslas pamati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6D5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B535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69002F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8BACD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33F5D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2940C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723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88A5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0D83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3AC4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58BE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4912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1718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CACF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406B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1D6C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82F6F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08B30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B6C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20C9B" w:rsidRPr="00337376" w14:paraId="7228ADE1" w14:textId="77777777" w:rsidTr="00070ED8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D1C8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7.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CE95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Kultūras un mākslas (mūzika)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FCD0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A328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57D6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36AB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183EA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E59B0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378D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EFFD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A6029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7B213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7710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8B3C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7C2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6360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41537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EDB49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F6679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AF977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104F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20C9B" w:rsidRPr="00337376" w14:paraId="69CEEE5E" w14:textId="77777777" w:rsidTr="00070ED8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3807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8.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DBC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Latviešu valoda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270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FD598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1D58D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A57F0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C8A99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DE586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2CA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C0C5B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2E02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E94A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AC6D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8BC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D874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B03DD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FE5B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B77D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04F77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4719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54CC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20C9B" w:rsidRPr="00337376" w14:paraId="41543996" w14:textId="77777777" w:rsidTr="00070ED8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B6D0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9.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A06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Latviešu valoda un literatūra 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14B3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0549A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6A71EF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1BD6F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D1C79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A1CEE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C18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16DE6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1F52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7E3B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8B79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7948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9471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86371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BC117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B5D6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C2924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31E4D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E29B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F20C9B" w:rsidRPr="00337376" w14:paraId="43C489DC" w14:textId="77777777" w:rsidTr="00070ED8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07F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10.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915E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Literatūra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92F9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32E9D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BFFB73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E5062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7EC4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203C3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7328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FAB3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36B7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E5DD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1ED7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1019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60F1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E938A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F0455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5D34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6E638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AB840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B5B2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20C9B" w:rsidRPr="00337376" w14:paraId="03DA3196" w14:textId="77777777" w:rsidTr="00070ED8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99A9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11.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C21EA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Matemātika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DFB68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27FC0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9BC0B8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D0FC3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2792B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F2B7B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3E4BF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B7623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FF53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EB99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2865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858C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375DA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D3431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80959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B9B7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7C8B9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C264A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5D0D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F20C9B" w:rsidRPr="00337376" w14:paraId="1F299FEC" w14:textId="77777777" w:rsidTr="00070ED8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CFAA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12.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94E48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Projekta darbs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D0A07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6A1A2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39DB0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560FA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60A00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A57CD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716FB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98E46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3ED4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241B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0C90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DC5F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FD288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C7133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FA627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608B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88F67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203E9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CE2E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F20C9B" w:rsidRPr="00337376" w14:paraId="26638E35" w14:textId="77777777" w:rsidTr="00070ED8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8D8B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13.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E658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Sociālās zinības un vēsture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9DAB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85CE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40A2CC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22B4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2FAFE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39E97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7E92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8AFB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A204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515F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96EC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1A1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D4F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42E8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8AE4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403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673B1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134D9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56A1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20C9B" w:rsidRPr="00337376" w14:paraId="455CCFCA" w14:textId="77777777" w:rsidTr="00070ED8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3544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14.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51D8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Sports un veselība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9C56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74E6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075F32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BC73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6A92E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50A86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1951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1739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B3DD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05BD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00ED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514E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EFB5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D1F4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4FAF9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CEDB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73A80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C17DF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C718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F20C9B" w:rsidRPr="00337376" w14:paraId="0832B312" w14:textId="77777777" w:rsidTr="00070ED8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C609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15</w:t>
            </w: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30D8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2.svešvaloda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B9BA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E85A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49E515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61DC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27D78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43451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7EB7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0ADC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E06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85D8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7FD6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FC3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95CE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D818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EE4B2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8539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6470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5CB37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1F57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20C9B" w:rsidRPr="00337376" w14:paraId="0290F153" w14:textId="77777777" w:rsidTr="00070ED8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C6F0A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 xml:space="preserve">16.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CA0A3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Uzņēmējdarbības pamati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B441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EF22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CCA1ED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CE05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6F18C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D6B70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F90E4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62F3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DB67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D74F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C956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B4A7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4486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9EEA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58410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84AA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4D7A3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1626F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9E41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F20C9B" w:rsidRPr="00337376" w14:paraId="55605FFE" w14:textId="77777777" w:rsidTr="00070ED8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6A6E4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17.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D32FB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Vēsture 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9698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134A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BEFE9B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A62C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BC69B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EF436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B9588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45B0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5B0A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5DF1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C3D9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3813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170D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2381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E209E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646E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C0A47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31C44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0015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</w:tbl>
    <w:p w14:paraId="6D4F67A4" w14:textId="77777777" w:rsidR="00F20C9B" w:rsidRDefault="00F20C9B" w:rsidP="00F20C9B">
      <w:pPr>
        <w:spacing w:after="0" w:line="360" w:lineRule="auto"/>
        <w:rPr>
          <w:rFonts w:eastAsia="Times New Roman" w:cs="Times New Roman"/>
          <w:b/>
          <w:szCs w:val="24"/>
          <w:u w:val="single"/>
          <w:lang w:eastAsia="lv-LV"/>
        </w:rPr>
      </w:pPr>
    </w:p>
    <w:p w14:paraId="1A47ECA7" w14:textId="77777777" w:rsidR="00F20C9B" w:rsidRDefault="00F20C9B" w:rsidP="00F20C9B">
      <w:pPr>
        <w:spacing w:after="0" w:line="360" w:lineRule="auto"/>
        <w:rPr>
          <w:rFonts w:eastAsia="Times New Roman" w:cs="Times New Roman"/>
          <w:b/>
          <w:szCs w:val="24"/>
          <w:u w:val="single"/>
          <w:lang w:eastAsia="lv-LV"/>
        </w:rPr>
      </w:pPr>
    </w:p>
    <w:p w14:paraId="544E6FB3" w14:textId="77777777" w:rsidR="00F20C9B" w:rsidRDefault="00F20C9B" w:rsidP="00F20C9B">
      <w:pPr>
        <w:spacing w:after="0" w:line="360" w:lineRule="auto"/>
        <w:rPr>
          <w:rFonts w:eastAsia="Times New Roman" w:cs="Times New Roman"/>
          <w:b/>
          <w:szCs w:val="24"/>
          <w:u w:val="single"/>
          <w:lang w:eastAsia="lv-LV"/>
        </w:rPr>
      </w:pPr>
    </w:p>
    <w:p w14:paraId="29F7B4D8" w14:textId="24F00D3D" w:rsidR="00824103" w:rsidRPr="00824103" w:rsidRDefault="00824103" w:rsidP="00824103">
      <w:pPr>
        <w:spacing w:after="0" w:line="36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szCs w:val="24"/>
          <w:u w:val="single"/>
          <w:lang w:eastAsia="lv-LV"/>
        </w:rPr>
        <w:t xml:space="preserve">Komentārs: </w:t>
      </w:r>
      <w:r>
        <w:rPr>
          <w:rFonts w:eastAsia="Times New Roman" w:cs="Times New Roman"/>
          <w:szCs w:val="24"/>
          <w:lang w:eastAsia="lv-LV"/>
        </w:rPr>
        <w:t xml:space="preserve"> ____________________________________________________________________________________________________</w:t>
      </w:r>
    </w:p>
    <w:p w14:paraId="48DE80E2" w14:textId="7B092C5C" w:rsidR="00F20C9B" w:rsidRPr="00824103" w:rsidRDefault="00F20C9B" w:rsidP="00824103">
      <w:pPr>
        <w:spacing w:after="0" w:line="360" w:lineRule="auto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b/>
          <w:szCs w:val="24"/>
          <w:u w:val="single"/>
          <w:lang w:eastAsia="lv-LV"/>
        </w:rPr>
        <w:t>Eksternātā jānokārto:</w:t>
      </w:r>
      <w:r w:rsidRPr="00337376">
        <w:rPr>
          <w:rFonts w:eastAsia="Times New Roman" w:cs="Times New Roman"/>
          <w:szCs w:val="24"/>
          <w:lang w:eastAsia="lv-LV"/>
        </w:rPr>
        <w:t xml:space="preserve"> par 10.klasi __________________________________________________</w:t>
      </w:r>
      <w:r w:rsidR="00824103">
        <w:rPr>
          <w:rFonts w:eastAsia="Times New Roman" w:cs="Times New Roman"/>
          <w:szCs w:val="24"/>
          <w:lang w:eastAsia="lv-LV"/>
        </w:rPr>
        <w:t>________________________________</w:t>
      </w:r>
    </w:p>
    <w:p w14:paraId="1B034C2C" w14:textId="77777777" w:rsidR="00F20C9B" w:rsidRPr="00337376" w:rsidRDefault="00F20C9B" w:rsidP="00F20C9B">
      <w:pPr>
        <w:spacing w:after="0" w:line="240" w:lineRule="auto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b/>
          <w:szCs w:val="24"/>
          <w:u w:val="single"/>
          <w:lang w:eastAsia="lv-LV"/>
        </w:rPr>
        <w:t>Uzņemšanas komisijas lēmums:</w:t>
      </w:r>
      <w:r w:rsidRPr="00337376">
        <w:rPr>
          <w:rFonts w:eastAsia="Times New Roman" w:cs="Times New Roman"/>
          <w:b/>
          <w:szCs w:val="24"/>
          <w:lang w:eastAsia="lv-LV"/>
        </w:rPr>
        <w:t xml:space="preserve">  </w:t>
      </w:r>
      <w:r w:rsidRPr="00337376">
        <w:rPr>
          <w:rFonts w:eastAsia="Times New Roman" w:cs="Times New Roman"/>
          <w:szCs w:val="24"/>
          <w:lang w:eastAsia="lv-LV"/>
        </w:rPr>
        <w:t xml:space="preserve"> Uzņemt __. klasē, nokārtot eksternātā mācību parādus līdz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  <w:t xml:space="preserve"> </w:t>
      </w:r>
      <w:r w:rsidRPr="00337376">
        <w:rPr>
          <w:rFonts w:eastAsia="Times New Roman" w:cs="Times New Roman"/>
          <w:szCs w:val="24"/>
          <w:lang w:eastAsia="lv-LV"/>
        </w:rPr>
        <w:t>.</w:t>
      </w:r>
    </w:p>
    <w:p w14:paraId="688E074D" w14:textId="77777777" w:rsidR="00F20C9B" w:rsidRPr="00337376" w:rsidRDefault="00F20C9B" w:rsidP="00F20C9B">
      <w:pPr>
        <w:spacing w:after="0" w:line="240" w:lineRule="auto"/>
        <w:rPr>
          <w:rFonts w:eastAsia="Times New Roman" w:cs="Times New Roman"/>
          <w:szCs w:val="24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>(datums)</w:t>
      </w:r>
    </w:p>
    <w:p w14:paraId="2BBB1494" w14:textId="77777777" w:rsidR="00F20C9B" w:rsidRPr="00337376" w:rsidRDefault="00F20C9B" w:rsidP="00F20C9B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</w:t>
      </w:r>
    </w:p>
    <w:p w14:paraId="4311320E" w14:textId="77777777" w:rsidR="00F20C9B" w:rsidRPr="00337376" w:rsidRDefault="00F20C9B" w:rsidP="00F20C9B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lv-LV"/>
        </w:rPr>
      </w:pPr>
      <w:r w:rsidRPr="00337376">
        <w:rPr>
          <w:rFonts w:eastAsia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05BA1716" w14:textId="77777777" w:rsidR="00F20C9B" w:rsidRPr="00337376" w:rsidRDefault="00F20C9B" w:rsidP="00F20C9B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</w:t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  <w:t>Komisijas priekšsēdētāja: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4F144BDB" w14:textId="77777777" w:rsidR="00F20C9B" w:rsidRPr="00337376" w:rsidRDefault="00F20C9B" w:rsidP="00F20C9B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58AEF87C" w14:textId="77777777" w:rsidR="00F20C9B" w:rsidRPr="00337376" w:rsidRDefault="00F20C9B" w:rsidP="00F20C9B">
      <w:pPr>
        <w:tabs>
          <w:tab w:val="right" w:pos="12758"/>
          <w:tab w:val="left" w:pos="12900"/>
        </w:tabs>
        <w:spacing w:after="0" w:line="240" w:lineRule="auto"/>
        <w:jc w:val="right"/>
        <w:rPr>
          <w:rFonts w:eastAsia="Times New Roman" w:cs="Times New Roman"/>
          <w:i/>
          <w:sz w:val="16"/>
          <w:szCs w:val="16"/>
          <w:lang w:eastAsia="lv-LV"/>
        </w:rPr>
      </w:pPr>
      <w:r w:rsidRPr="00337376">
        <w:rPr>
          <w:rFonts w:eastAsia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4B7F846A" w14:textId="77777777" w:rsidR="00F20C9B" w:rsidRPr="00337376" w:rsidRDefault="00F20C9B" w:rsidP="00F20C9B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>Komisijas locekle:</w:t>
      </w:r>
      <w:r w:rsidRPr="00337376">
        <w:rPr>
          <w:rFonts w:eastAsia="Times New Roman" w:cs="Times New Roman"/>
          <w:szCs w:val="24"/>
          <w:u w:val="single"/>
          <w:lang w:eastAsia="lv-LV"/>
        </w:rPr>
        <w:t xml:space="preserve">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7607A867" w14:textId="77777777" w:rsidR="00F20C9B" w:rsidRPr="00337376" w:rsidRDefault="00F20C9B" w:rsidP="00F20C9B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1ED465B7" w14:textId="77777777" w:rsidR="00F20C9B" w:rsidRPr="00337376" w:rsidRDefault="00F20C9B" w:rsidP="00F20C9B">
      <w:pPr>
        <w:spacing w:after="0" w:line="240" w:lineRule="auto"/>
        <w:ind w:left="7200"/>
        <w:jc w:val="both"/>
        <w:rPr>
          <w:rFonts w:eastAsia="Times New Roman" w:cs="Times New Roman"/>
          <w:i/>
          <w:sz w:val="16"/>
          <w:szCs w:val="16"/>
          <w:lang w:eastAsia="lv-LV"/>
        </w:rPr>
      </w:pPr>
    </w:p>
    <w:p w14:paraId="554EDF57" w14:textId="77777777" w:rsidR="00F20C9B" w:rsidRPr="00337376" w:rsidRDefault="00F20C9B" w:rsidP="00F20C9B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                                                                        Komisijas locekle:</w:t>
      </w:r>
      <w:r w:rsidRPr="00337376">
        <w:rPr>
          <w:rFonts w:eastAsia="Times New Roman" w:cs="Times New Roman"/>
          <w:szCs w:val="24"/>
          <w:u w:val="single"/>
          <w:lang w:eastAsia="lv-LV"/>
        </w:rPr>
        <w:t xml:space="preserve">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4DDAFFD8" w14:textId="77777777" w:rsidR="00F20C9B" w:rsidRPr="00337376" w:rsidRDefault="00F20C9B" w:rsidP="00F20C9B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6595E93E" w14:textId="77777777" w:rsidR="00F20C9B" w:rsidRPr="00337376" w:rsidRDefault="00F20C9B" w:rsidP="00F20C9B">
      <w:pPr>
        <w:tabs>
          <w:tab w:val="left" w:pos="7371"/>
          <w:tab w:val="left" w:pos="8505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14:paraId="4321DF51" w14:textId="77777777" w:rsidR="00F20C9B" w:rsidRPr="00337376" w:rsidRDefault="00F20C9B" w:rsidP="00F20C9B">
      <w:pPr>
        <w:tabs>
          <w:tab w:val="left" w:pos="7371"/>
          <w:tab w:val="left" w:pos="8505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</w:t>
      </w:r>
    </w:p>
    <w:p w14:paraId="05810092" w14:textId="77777777" w:rsidR="00F20C9B" w:rsidRPr="00337376" w:rsidRDefault="00F20C9B" w:rsidP="00F20C9B">
      <w:pPr>
        <w:tabs>
          <w:tab w:val="left" w:pos="7371"/>
          <w:tab w:val="left" w:pos="8505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14:paraId="40FF81DC" w14:textId="77777777" w:rsidR="00F20C9B" w:rsidRDefault="00F20C9B" w:rsidP="00F20C9B">
      <w:pPr>
        <w:tabs>
          <w:tab w:val="left" w:pos="567"/>
          <w:tab w:val="left" w:pos="7371"/>
          <w:tab w:val="left" w:pos="8505"/>
        </w:tabs>
        <w:spacing w:after="0" w:line="360" w:lineRule="auto"/>
        <w:ind w:left="360"/>
        <w:contextualSpacing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1.</w:t>
      </w:r>
      <w:r w:rsidRPr="00337376">
        <w:rPr>
          <w:rFonts w:eastAsia="Times New Roman" w:cs="Times New Roman"/>
          <w:szCs w:val="24"/>
          <w:lang w:eastAsia="lv-LV"/>
        </w:rPr>
        <w:t xml:space="preserve"> Rīkojums par uzņemšanu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25259DD4" w14:textId="77777777" w:rsidR="00F20C9B" w:rsidRPr="00337376" w:rsidRDefault="00F20C9B" w:rsidP="00F20C9B">
      <w:pPr>
        <w:tabs>
          <w:tab w:val="left" w:pos="567"/>
          <w:tab w:val="left" w:pos="7371"/>
          <w:tab w:val="left" w:pos="8505"/>
        </w:tabs>
        <w:spacing w:after="0" w:line="360" w:lineRule="auto"/>
        <w:ind w:left="360"/>
        <w:contextualSpacing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2.</w:t>
      </w:r>
      <w:r w:rsidRPr="00337376">
        <w:rPr>
          <w:rFonts w:eastAsia="Times New Roman" w:cs="Times New Roman"/>
          <w:szCs w:val="24"/>
          <w:lang w:eastAsia="lv-LV"/>
        </w:rPr>
        <w:t xml:space="preserve"> Reģistrēšana VIIS sistēmā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2F249DBE" w14:textId="77777777" w:rsidR="00F20C9B" w:rsidRPr="00337376" w:rsidRDefault="00F20C9B" w:rsidP="00F20C9B">
      <w:pPr>
        <w:spacing w:after="0" w:line="360" w:lineRule="auto"/>
        <w:ind w:left="36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3.</w:t>
      </w:r>
      <w:r w:rsidRPr="00337376">
        <w:rPr>
          <w:rFonts w:eastAsia="Times New Roman" w:cs="Times New Roman"/>
          <w:szCs w:val="24"/>
          <w:lang w:eastAsia="lv-LV"/>
        </w:rPr>
        <w:t xml:space="preserve"> Reģistrēšana e-klasē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2AC43FB1" w14:textId="77777777" w:rsidR="00F20C9B" w:rsidRPr="00337376" w:rsidRDefault="00F20C9B" w:rsidP="00F20C9B">
      <w:pPr>
        <w:spacing w:after="0" w:line="360" w:lineRule="auto"/>
        <w:ind w:left="36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4.</w:t>
      </w:r>
      <w:r w:rsidRPr="00337376">
        <w:rPr>
          <w:rFonts w:eastAsia="Times New Roman" w:cs="Times New Roman"/>
          <w:szCs w:val="24"/>
          <w:lang w:eastAsia="lv-LV"/>
        </w:rPr>
        <w:t xml:space="preserve"> Reģistrēšana MOODL sistēmā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45CC2F95" w14:textId="77777777" w:rsidR="00F20C9B" w:rsidRPr="00337376" w:rsidRDefault="00F20C9B" w:rsidP="00F20C9B">
      <w:pPr>
        <w:spacing w:after="0" w:line="360" w:lineRule="auto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5. Uzņemšanas komisijas lēmums kopija ielikta personas lietā un veikts ieraksts e-klases žurnālā, kā arī nosūtīts uz e-pastu:</w:t>
      </w:r>
    </w:p>
    <w:p w14:paraId="454A4F81" w14:textId="77777777" w:rsidR="00F20C9B" w:rsidRPr="00337376" w:rsidRDefault="00F20C9B" w:rsidP="00F20C9B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  <w:t xml:space="preserve">5.1. klases audzinātājam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4ED8E2AD" w14:textId="77777777" w:rsidR="00F20C9B" w:rsidRPr="00337376" w:rsidRDefault="00F20C9B" w:rsidP="00F20C9B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  <w:t>5.2. izglītojamajam</w:t>
      </w:r>
      <w:r w:rsidRPr="00337376">
        <w:rPr>
          <w:rFonts w:eastAsia="Times New Roman" w:cs="Times New Roman"/>
          <w:sz w:val="32"/>
          <w:szCs w:val="32"/>
          <w:lang w:eastAsia="lv-LV"/>
        </w:rPr>
        <w:t xml:space="preserve"> □</w:t>
      </w:r>
    </w:p>
    <w:p w14:paraId="717CE661" w14:textId="77777777" w:rsidR="00F20C9B" w:rsidRPr="00337376" w:rsidRDefault="00F20C9B" w:rsidP="00F20C9B">
      <w:pPr>
        <w:spacing w:after="0" w:line="240" w:lineRule="auto"/>
        <w:ind w:left="1080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                                                                   </w:t>
      </w:r>
    </w:p>
    <w:p w14:paraId="5F9F07C7" w14:textId="77777777" w:rsidR="00F20C9B" w:rsidRPr="00337376" w:rsidRDefault="00F20C9B" w:rsidP="00F20C9B">
      <w:pPr>
        <w:spacing w:after="0" w:line="240" w:lineRule="auto"/>
        <w:ind w:left="1080"/>
        <w:jc w:val="right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>Komisijas priekšsēdētāja:__________________________</w:t>
      </w:r>
    </w:p>
    <w:p w14:paraId="72FA56E6" w14:textId="77777777" w:rsidR="00F20C9B" w:rsidRPr="005B46F6" w:rsidRDefault="00F20C9B" w:rsidP="00F20C9B">
      <w:pPr>
        <w:spacing w:after="0" w:line="240" w:lineRule="auto"/>
        <w:ind w:left="1080"/>
        <w:jc w:val="center"/>
        <w:rPr>
          <w:rFonts w:eastAsia="Times New Roman" w:cs="Times New Roman"/>
          <w:b/>
          <w:sz w:val="22"/>
          <w:szCs w:val="24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 xml:space="preserve">      (paraksts, atšifrējums un datums)</w:t>
      </w:r>
      <w:r w:rsidRPr="00337376">
        <w:rPr>
          <w:rFonts w:eastAsia="Times New Roman" w:cs="Times New Roman"/>
          <w:b/>
          <w:sz w:val="22"/>
          <w:szCs w:val="24"/>
          <w:lang w:eastAsia="lv-LV"/>
        </w:rPr>
        <w:t xml:space="preserve"> </w:t>
      </w:r>
    </w:p>
    <w:p w14:paraId="08E4AE31" w14:textId="77777777" w:rsidR="00F20C9B" w:rsidRDefault="00F20C9B" w:rsidP="00F20C9B">
      <w:pPr>
        <w:spacing w:after="0" w:line="240" w:lineRule="auto"/>
        <w:ind w:left="-284"/>
        <w:jc w:val="right"/>
        <w:rPr>
          <w:rFonts w:eastAsia="Times New Roman" w:cs="Times New Roman"/>
          <w:sz w:val="22"/>
          <w:szCs w:val="24"/>
          <w:lang w:eastAsia="lv-LV"/>
        </w:rPr>
        <w:sectPr w:rsidR="00F20C9B" w:rsidSect="00F20C9B">
          <w:pgSz w:w="15840" w:h="12240" w:orient="landscape"/>
          <w:pgMar w:top="-90" w:right="425" w:bottom="568" w:left="567" w:header="720" w:footer="486" w:gutter="0"/>
          <w:pgNumType w:start="1"/>
          <w:cols w:space="720"/>
          <w:docGrid w:linePitch="360"/>
        </w:sectPr>
      </w:pPr>
    </w:p>
    <w:p w14:paraId="47FB525C" w14:textId="5C04ED98" w:rsidR="00F20C9B" w:rsidRDefault="00F20C9B" w:rsidP="00F20C9B">
      <w:pPr>
        <w:spacing w:after="0" w:line="240" w:lineRule="auto"/>
        <w:ind w:left="-284"/>
        <w:jc w:val="right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 w:val="22"/>
          <w:szCs w:val="24"/>
          <w:lang w:eastAsia="lv-LV"/>
        </w:rPr>
        <w:lastRenderedPageBreak/>
        <w:t>Pielikums nr. 4 uz divām lapām.</w:t>
      </w:r>
    </w:p>
    <w:p w14:paraId="0F9374FB" w14:textId="77777777" w:rsidR="00F20C9B" w:rsidRPr="00314AD4" w:rsidRDefault="00F20C9B" w:rsidP="00F20C9B">
      <w:pPr>
        <w:spacing w:after="0" w:line="240" w:lineRule="auto"/>
        <w:jc w:val="right"/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                                                                                                                              </w:t>
      </w:r>
      <w:r w:rsidRPr="00337376">
        <w:rPr>
          <w:rFonts w:eastAsia="Times New Roman" w:cs="Times New Roman"/>
          <w:sz w:val="20"/>
          <w:szCs w:val="20"/>
          <w:lang w:eastAsia="lv-LV"/>
        </w:rPr>
        <w:t xml:space="preserve">      Iekšējam  normatīvajam aktam  Nr. 4.2.4. </w:t>
      </w:r>
    </w:p>
    <w:p w14:paraId="26FB87B1" w14:textId="77777777" w:rsidR="00F20C9B" w:rsidRPr="00337376" w:rsidRDefault="00F20C9B" w:rsidP="00F20C9B">
      <w:pPr>
        <w:tabs>
          <w:tab w:val="left" w:pos="13892"/>
        </w:tabs>
        <w:spacing w:after="0" w:line="240" w:lineRule="auto"/>
        <w:ind w:left="10065" w:right="-38" w:hanging="10065"/>
        <w:jc w:val="right"/>
        <w:rPr>
          <w:rFonts w:eastAsia="Times New Roman" w:cs="Times New Roman"/>
          <w:sz w:val="20"/>
          <w:szCs w:val="20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 xml:space="preserve">no 2017.gada 7.februāra                                                                          </w:t>
      </w:r>
    </w:p>
    <w:p w14:paraId="1A916838" w14:textId="77777777" w:rsidR="00F20C9B" w:rsidRPr="00337376" w:rsidRDefault="00F20C9B" w:rsidP="00F20C9B">
      <w:pPr>
        <w:tabs>
          <w:tab w:val="left" w:pos="13892"/>
        </w:tabs>
        <w:spacing w:after="0" w:line="240" w:lineRule="auto"/>
        <w:ind w:left="10065" w:right="-143" w:hanging="10065"/>
        <w:jc w:val="center"/>
        <w:rPr>
          <w:rFonts w:eastAsia="Times New Roman" w:cs="Times New Roman"/>
          <w:b/>
          <w:szCs w:val="24"/>
          <w:lang w:eastAsia="lv-LV"/>
        </w:rPr>
      </w:pPr>
      <w:r w:rsidRPr="00337376">
        <w:rPr>
          <w:rFonts w:eastAsia="Times New Roman" w:cs="Times New Roman"/>
          <w:b/>
          <w:szCs w:val="24"/>
          <w:lang w:eastAsia="lv-LV"/>
        </w:rPr>
        <w:t>UZŅEMŠANAS KOMISIJAS SĒDES PROTOKOLS Nr.__________ no ________</w:t>
      </w:r>
    </w:p>
    <w:p w14:paraId="5757FACB" w14:textId="7439A06E" w:rsidR="00F20C9B" w:rsidRPr="00337376" w:rsidRDefault="00F20C9B" w:rsidP="00F20C9B">
      <w:pPr>
        <w:pBdr>
          <w:bottom w:val="single" w:sz="4" w:space="11" w:color="auto"/>
        </w:pBdr>
        <w:tabs>
          <w:tab w:val="center" w:pos="7424"/>
          <w:tab w:val="left" w:pos="13575"/>
        </w:tabs>
        <w:spacing w:after="0" w:line="24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1B524F97" wp14:editId="3FC41352">
                <wp:simplePos x="0" y="0"/>
                <wp:positionH relativeFrom="column">
                  <wp:posOffset>8356821</wp:posOffset>
                </wp:positionH>
                <wp:positionV relativeFrom="paragraph">
                  <wp:posOffset>29514</wp:posOffset>
                </wp:positionV>
                <wp:extent cx="707666" cy="317500"/>
                <wp:effectExtent l="0" t="0" r="16510" b="254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66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8EF4E" w14:textId="3DF28F5A" w:rsidR="003F5E25" w:rsidRPr="00BF22DA" w:rsidRDefault="003F5E25" w:rsidP="00F20C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11.v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24F97" id="_x0000_s1029" type="#_x0000_t202" style="position:absolute;margin-left:658pt;margin-top:2.3pt;width:55.7pt;height: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MgJwIAAEsEAAAOAAAAZHJzL2Uyb0RvYy54bWysVNtu2zAMfR+wfxD0vthxc2mNOEWXLsOA&#10;7gK0+wBZlmNhkqhJSuzu60fJSRZ028swPwiiSB2R55Be3Q5akYNwXoKp6HSSUyIMh0aaXUW/Pm3f&#10;XFPiAzMNU2BERZ+Fp7fr169WvS1FAR2oRjiCIMaXva1oF4Its8zzTmjmJ2CFQWcLTrOApttljWM9&#10;omuVFXm+yHpwjXXAhfd4ej866Trht63g4XPbehGIqijmFtLq0lrHNVuvWLlzzHaSH9Ng/5CFZtLg&#10;o2eoexYY2Tv5G5SW3IGHNkw46AzaVnKRasBqpvmLah47ZkWqBcnx9kyT/3+w/NPhiyOyqWhRUGKY&#10;Ro2exBDIWxhIEenprS8x6tFiXBjwGGVOpXr7APybJwY2HTM7cecc9J1gDaY3jTezi6sjjo8gdf8R&#10;GnyG7QMkoKF1OnKHbBBER5mez9LEVDgeLvPlYrGghKPrarqc50m6jJWny9b58F6AJnFTUYfKJ3B2&#10;ePAhJsPKU0h8y4OSzVYqlQy3qzfKkQPDLtmmL+X/IkwZ0lf0Zl7Mx/r/CpGn708QWgZsdyV1Ra/P&#10;QayMrL0zTWrGwKQa95iyMkcaI3Mjh2GohyTY1UmdGppn5NXB2N04jbjpwP2gpMfOrqj/vmdOUKI+&#10;GNTmZjqbxVFIxmy+LNBwl5760sMMR6iKBkrG7Sak8Ym8GbhDDVuZ+I1ij5kcU8aOTbQfpyuOxKWd&#10;on79A9Y/AQAA//8DAFBLAwQUAAYACAAAACEAcWkCG+AAAAAKAQAADwAAAGRycy9kb3ducmV2Lnht&#10;bEyPwU7DMBBE70j8g7VIXFDrtA1pCXEqhASiN2gRXN14m0TE62C7afh7tic4zuxo9k2xHm0nBvSh&#10;daRgNk1AIFXOtFQreN89TVYgQtRkdOcIFfxggHV5eVHo3LgTveGwjbXgEgq5VtDE2OdShqpBq8PU&#10;9Uh8OzhvdWTpa2m8PnG57eQ8STJpdUv8odE9PjZYfW2PVsEqfRk+w2bx+lFlh+4u3iyH52+v1PXV&#10;+HAPIuIY/8Jwxmd0KJlp745kguhYL2YZj4kK0gzEOZDOlymIvYJbdmRZyP8Tyl8AAAD//wMAUEsB&#10;Ai0AFAAGAAgAAAAhALaDOJL+AAAA4QEAABMAAAAAAAAAAAAAAAAAAAAAAFtDb250ZW50X1R5cGVz&#10;XS54bWxQSwECLQAUAAYACAAAACEAOP0h/9YAAACUAQAACwAAAAAAAAAAAAAAAAAvAQAAX3JlbHMv&#10;LnJlbHNQSwECLQAUAAYACAAAACEA+swzICcCAABLBAAADgAAAAAAAAAAAAAAAAAuAgAAZHJzL2Uy&#10;b0RvYy54bWxQSwECLQAUAAYACAAAACEAcWkCG+AAAAAKAQAADwAAAAAAAAAAAAAAAACBBAAAZHJz&#10;L2Rvd25yZXYueG1sUEsFBgAAAAAEAAQA8wAAAI4FAAAAAA==&#10;">
                <v:textbox>
                  <w:txbxContent>
                    <w:p w14:paraId="4C48EF4E" w14:textId="3DF28F5A" w:rsidR="003F5E25" w:rsidRPr="00BF22DA" w:rsidRDefault="003F5E25" w:rsidP="00F20C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11.v</w:t>
                      </w:r>
                    </w:p>
                  </w:txbxContent>
                </v:textbox>
              </v:shape>
            </w:pict>
          </mc:Fallback>
        </mc:AlternateContent>
      </w:r>
      <w:r w:rsidRPr="00337376">
        <w:rPr>
          <w:rFonts w:eastAsia="Times New Roman" w:cs="Times New Roman"/>
          <w:szCs w:val="24"/>
          <w:lang w:eastAsia="lv-LV"/>
        </w:rPr>
        <w:t xml:space="preserve">Iepriekš iegūto mācību sasniegumu pielīdzināšana Jelgavas novada Neklātienes vidusskolā </w:t>
      </w:r>
      <w:r>
        <w:rPr>
          <w:rFonts w:eastAsia="Times New Roman" w:cs="Times New Roman"/>
          <w:szCs w:val="24"/>
          <w:lang w:eastAsia="lv-LV"/>
        </w:rPr>
        <w:tab/>
      </w:r>
    </w:p>
    <w:p w14:paraId="653D1E67" w14:textId="77777777" w:rsidR="00F20C9B" w:rsidRDefault="00F20C9B" w:rsidP="00F20C9B">
      <w:pPr>
        <w:pBdr>
          <w:bottom w:val="single" w:sz="4" w:space="11" w:color="auto"/>
        </w:pBd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>vis</w:t>
      </w:r>
      <w:r>
        <w:rPr>
          <w:rFonts w:eastAsia="Times New Roman" w:cs="Times New Roman"/>
          <w:szCs w:val="24"/>
          <w:lang w:eastAsia="lv-LV"/>
        </w:rPr>
        <w:t xml:space="preserve">pārējās vidējās izglītības vides, dizaina un tehnoloģiju programmai (programmas kods 31011014 tālmācība </w:t>
      </w:r>
      <w:r>
        <w:rPr>
          <w:rFonts w:eastAsia="Times New Roman" w:cs="Times New Roman"/>
          <w:noProof/>
          <w:szCs w:val="24"/>
          <w:lang w:eastAsia="lv-LV"/>
        </w:rPr>
        <w:drawing>
          <wp:inline distT="0" distB="0" distL="0" distR="0" wp14:anchorId="602604DB" wp14:editId="2D953E1F">
            <wp:extent cx="146050" cy="121920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C43B64" w14:textId="77777777" w:rsidR="00F20C9B" w:rsidRPr="00337376" w:rsidRDefault="00F20C9B" w:rsidP="00F20C9B">
      <w:pPr>
        <w:pBdr>
          <w:bottom w:val="single" w:sz="4" w:space="11" w:color="auto"/>
        </w:pBd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  <w:t xml:space="preserve">      programmas kods</w:t>
      </w:r>
      <w:r w:rsidRPr="00337376">
        <w:rPr>
          <w:rFonts w:eastAsia="Times New Roman" w:cs="Times New Roman"/>
          <w:noProof/>
          <w:szCs w:val="24"/>
          <w:lang w:eastAsia="lv-LV"/>
        </w:rPr>
        <w:t xml:space="preserve"> </w:t>
      </w:r>
      <w:r>
        <w:rPr>
          <w:rFonts w:eastAsia="Times New Roman" w:cs="Times New Roman"/>
          <w:noProof/>
          <w:szCs w:val="24"/>
          <w:lang w:eastAsia="lv-LV"/>
        </w:rPr>
        <w:t xml:space="preserve">31011013 neklātiene </w:t>
      </w:r>
      <w:r>
        <w:rPr>
          <w:rFonts w:eastAsia="Times New Roman" w:cs="Times New Roman"/>
          <w:noProof/>
          <w:szCs w:val="24"/>
          <w:lang w:eastAsia="lv-LV"/>
        </w:rPr>
        <w:drawing>
          <wp:inline distT="0" distB="0" distL="0" distR="0" wp14:anchorId="517CE8B4" wp14:editId="3FF81922">
            <wp:extent cx="146050" cy="121920"/>
            <wp:effectExtent l="0" t="0" r="635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2773B3" w14:textId="77777777" w:rsidR="00F20C9B" w:rsidRPr="00337376" w:rsidRDefault="00F20C9B" w:rsidP="00F20C9B">
      <w:pPr>
        <w:pBdr>
          <w:bottom w:val="single" w:sz="4" w:space="11" w:color="auto"/>
        </w:pBdr>
        <w:spacing w:after="0" w:line="240" w:lineRule="auto"/>
        <w:rPr>
          <w:rFonts w:eastAsia="Times New Roman" w:cs="Times New Roman"/>
          <w:b/>
          <w:sz w:val="20"/>
          <w:szCs w:val="20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>(Izglītojamā vārds, uzvārds)</w:t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</w:p>
    <w:p w14:paraId="2F8E63FC" w14:textId="77777777" w:rsidR="00F20C9B" w:rsidRPr="00337376" w:rsidRDefault="00F20C9B" w:rsidP="00F20C9B">
      <w:pPr>
        <w:pBdr>
          <w:bottom w:val="single" w:sz="4" w:space="11" w:color="auto"/>
        </w:pBdr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>Pamats: (dokuments, kuru izmantoja salīdzināšanai)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8"/>
        <w:gridCol w:w="567"/>
        <w:gridCol w:w="567"/>
        <w:gridCol w:w="567"/>
        <w:gridCol w:w="851"/>
      </w:tblGrid>
      <w:tr w:rsidR="00F20C9B" w:rsidRPr="00AD4957" w14:paraId="1BAB89F6" w14:textId="77777777" w:rsidTr="00070ED8">
        <w:trPr>
          <w:trHeight w:val="3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9E78BE" w14:textId="77777777" w:rsidR="00F20C9B" w:rsidRPr="00AD4957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N.p.k</w:t>
            </w:r>
            <w:proofErr w:type="spellEnd"/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8ABB5B" w14:textId="77777777" w:rsidR="00F20C9B" w:rsidRPr="00AD4957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Mācību priekšmets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4283F3" w14:textId="77777777" w:rsidR="00F20C9B" w:rsidRPr="00AD4957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10.kl. stundu skaits</w:t>
            </w:r>
          </w:p>
          <w:p w14:paraId="01CCDEB8" w14:textId="77777777" w:rsidR="00F20C9B" w:rsidRPr="00AD4957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pēc plāna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88D95D" w14:textId="77777777" w:rsidR="00F20C9B" w:rsidRPr="00AD4957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07982F" w14:textId="77777777" w:rsidR="00F20C9B" w:rsidRPr="00AD4957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Gada vērtējums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6613ED" w14:textId="77777777" w:rsidR="00F20C9B" w:rsidRPr="00AD4957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11. kl. stundu skaits</w:t>
            </w:r>
          </w:p>
          <w:p w14:paraId="09171E34" w14:textId="77777777" w:rsidR="00F20C9B" w:rsidRPr="00AD4957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pēc plāna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EE5FB8" w14:textId="77777777" w:rsidR="00F20C9B" w:rsidRPr="00AD4957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DB03D7" w14:textId="77777777" w:rsidR="00F20C9B" w:rsidRPr="00AD4957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Gada vērtējums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2F1B76" w14:textId="77777777" w:rsidR="00F20C9B" w:rsidRPr="00AD4957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12. kl. stundu skaits</w:t>
            </w:r>
          </w:p>
          <w:p w14:paraId="1C3D34DE" w14:textId="77777777" w:rsidR="00F20C9B" w:rsidRPr="00AD4957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pēc  plāna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21E88F" w14:textId="77777777" w:rsidR="00F20C9B" w:rsidRPr="00AD4957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E3B3D3" w14:textId="77777777" w:rsidR="00F20C9B" w:rsidRPr="00AD4957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Gada vērtējums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6ABDA" w14:textId="77777777" w:rsidR="00F20C9B" w:rsidRPr="00AD4957" w:rsidRDefault="00F20C9B" w:rsidP="00070ED8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CE vai Valsts pārbaudījumu vērtējumi </w:t>
            </w:r>
          </w:p>
        </w:tc>
      </w:tr>
      <w:tr w:rsidR="00F20C9B" w:rsidRPr="00337376" w14:paraId="3F52A6ED" w14:textId="77777777" w:rsidTr="00070ED8">
        <w:trPr>
          <w:trHeight w:val="458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D86BF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B20AF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5C713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7014A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D479E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55275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D457E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3D247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ABCFA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49366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B8918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B4349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20C9B" w:rsidRPr="00337376" w14:paraId="69C747CA" w14:textId="77777777" w:rsidTr="00070ED8">
        <w:trPr>
          <w:trHeight w:val="458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DAA7B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61EF1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1E927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48BE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D920F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D2BF6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06CA0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81846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C121A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360E3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CD27E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81B34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20C9B" w:rsidRPr="00337376" w14:paraId="67AC2E7C" w14:textId="77777777" w:rsidTr="00070ED8"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9F59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F04AB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6F680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F5F588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D95651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D1618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984F7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2C6737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804F32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6AFD1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B4F1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95FDFF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3DF4E7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E936E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EB446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20C9B" w:rsidRPr="00337376" w14:paraId="47B09303" w14:textId="77777777" w:rsidTr="00070ED8"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8029A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CBE1D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A4931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2AC5915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E27882" w14:textId="77777777" w:rsidR="00F20C9B" w:rsidRPr="00337376" w:rsidRDefault="00F20C9B" w:rsidP="00070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  <w:t> </w:t>
            </w: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35F31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BA6C80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E1537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4C4C2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A127665" w14:textId="77777777" w:rsidR="00F20C9B" w:rsidRPr="00337376" w:rsidRDefault="00F20C9B" w:rsidP="00070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  <w:p w14:paraId="4154CEB1" w14:textId="77777777" w:rsidR="00F20C9B" w:rsidRPr="00337376" w:rsidRDefault="00F20C9B" w:rsidP="00070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8A3982" w14:textId="77777777" w:rsidR="00F20C9B" w:rsidRPr="00337376" w:rsidRDefault="00F20C9B" w:rsidP="00070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  <w:t> </w:t>
            </w: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CD2EEE" w14:textId="77777777" w:rsidR="00F20C9B" w:rsidRPr="00337376" w:rsidRDefault="00F20C9B" w:rsidP="00070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St.</w:t>
            </w:r>
            <w:r w:rsidRPr="00337376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8E404B" w14:textId="77777777" w:rsidR="00F20C9B" w:rsidRPr="00337376" w:rsidRDefault="00F20C9B" w:rsidP="00070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45635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02237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2170137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96805C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C71A0B" w14:textId="77777777" w:rsidR="00F20C9B" w:rsidRPr="00337376" w:rsidRDefault="00F20C9B" w:rsidP="00070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  <w:t> </w:t>
            </w: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St.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3F02EC" w14:textId="77777777" w:rsidR="00F20C9B" w:rsidRPr="00337376" w:rsidRDefault="00F20C9B" w:rsidP="00070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5FD2E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2BBAF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20C9B" w:rsidRPr="00337376" w14:paraId="287DF2DA" w14:textId="77777777" w:rsidTr="00070ED8">
        <w:tc>
          <w:tcPr>
            <w:tcW w:w="5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4A88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1.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296C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Angļu valoda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FA95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1106D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D015E9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59690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DE32A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0755C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31F9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0B807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0D74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EDC5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7B58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B86D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0793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6F2A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8731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44BE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134F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A85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FD51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20C9B" w:rsidRPr="00337376" w14:paraId="25DA1CA2" w14:textId="77777777" w:rsidTr="00070ED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4A7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2.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BD0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Angļu valoda 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C854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2A2D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CD244C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65D2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1563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692FE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1E78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BE3E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4230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0061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6EF6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A57A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1350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B159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844D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5665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3CBA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B54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BD07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20C9B" w:rsidRPr="00337376" w14:paraId="11BBBCDB" w14:textId="77777777" w:rsidTr="00070ED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948C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3.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A7AB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Bioloģija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1EE8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8B88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3B6304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259B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94D7F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EF6ED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3AA4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7566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9AE1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9777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7C28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F844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23E3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A3E3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29E1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718A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A22F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C95E8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FAAE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F20C9B" w:rsidRPr="00337376" w14:paraId="4887BF2A" w14:textId="77777777" w:rsidTr="00070ED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D0B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4.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C987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Dizains un tehnoloģijas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1AA6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217F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FE3893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D0AC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3A161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2D07E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54BD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B375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611D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64E4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5BAF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30A1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63B0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3DB0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77BA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EBDA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DCA2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09C45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F11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20C9B" w:rsidRPr="00337376" w14:paraId="726234D0" w14:textId="77777777" w:rsidTr="00070ED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D8BA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5.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229A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Dizains un tehnoloģijas 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5C6A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3222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811292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248E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4766D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014A0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446F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27F7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0D1F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EE5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85D1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915B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4360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964E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12B9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21DB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BCC5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B79BB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9B71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F20C9B" w:rsidRPr="00337376" w14:paraId="370314E0" w14:textId="77777777" w:rsidTr="00070ED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0FDA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6.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1A2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Fizika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C008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CD5C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12A0AA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A8461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56949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4ECAA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F2C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8840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E8C9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4AFA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432C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DA9B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53AC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DE2C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2B6E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E987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3A45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45C1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DCB0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20C9B" w:rsidRPr="00337376" w14:paraId="40CCECAF" w14:textId="77777777" w:rsidTr="00070ED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B1D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7.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73E2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Ģeogrāfija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7343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B96C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43ED84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BB4A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E1A05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92A3A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5C8F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A7F2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D889C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EB4E9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EFD8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1D8D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7DEE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E61D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C3180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3BE69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A3D9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6B6A3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9805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20C9B" w:rsidRPr="00337376" w14:paraId="005AD60E" w14:textId="77777777" w:rsidTr="00070ED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0CB1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8.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2EA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Ģeogrāfija 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AAB7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FECE8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E07EFB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46961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945E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7A3BA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0FEA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5E552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B4B7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BC5E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5659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721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D69F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8115D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ED96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71C3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FF25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2F4A6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065B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20C9B" w:rsidRPr="00337376" w14:paraId="436F2EA3" w14:textId="77777777" w:rsidTr="00070ED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28FE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9.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69EC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Kultūras un mākslas pamati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7148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C95FA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628478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0B19A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A6220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31ECB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1424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E3FB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ED88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532F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1270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3876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E029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6069E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891DF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0F3D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8A660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38E16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EBA5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F20C9B" w:rsidRPr="00337376" w14:paraId="361706A3" w14:textId="77777777" w:rsidTr="00070ED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024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10.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E0AB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Ķīmija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D873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90B12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CA6CF5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2CE6A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5A96D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18A2D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E901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A1DCA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5B60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44C9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AD28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AB21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400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70E74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2326F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5B24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15FA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60824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30B5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20C9B" w:rsidRPr="00337376" w14:paraId="2577A1AE" w14:textId="77777777" w:rsidTr="00070ED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6629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11.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24B9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Latviešu valoda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09C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5631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466C4D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599BE" w14:textId="77777777" w:rsidR="00F20C9B" w:rsidRPr="00337376" w:rsidRDefault="00F20C9B" w:rsidP="00070E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7EAB5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4160B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E7A3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4529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27D2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7D71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4A2A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5A6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E4D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453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67C23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5422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79A52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38FF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F561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20C9B" w:rsidRPr="00337376" w14:paraId="59980A4D" w14:textId="77777777" w:rsidTr="00070ED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24F7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12.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ED44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Latviešu valoda un literatūra 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392F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A1DB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D3E05D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2F73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227D6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EFB15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3334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27AF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51A1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6F0E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55E4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D43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FBB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AA3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E0128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F3B1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9C55C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50727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04DD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20C9B" w:rsidRPr="00337376" w14:paraId="478729AE" w14:textId="77777777" w:rsidTr="00070ED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FFED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13.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07A4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Literatūra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F355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EB5C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118031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FC84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2CB45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CE57E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CDAE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7B33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39F1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B528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AEE9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F40D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73DD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D253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AB355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EAEB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1F02A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71F85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12E3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F20C9B" w:rsidRPr="00337376" w14:paraId="517C3FF0" w14:textId="77777777" w:rsidTr="00070ED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E46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14.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54EB6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Matemātika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694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93F8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C723B8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1FF1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5015B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1E9A2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CC31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44D8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DF7A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368F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E795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2B00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74B0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5AFE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9BD21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98C2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1B29F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E2F11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0669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20C9B" w:rsidRPr="00337376" w14:paraId="2461E0A7" w14:textId="77777777" w:rsidTr="00070ED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DC3E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15.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1A6CB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Otrā svešvaloda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8C23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EA2C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285383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8958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DBDE1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A260B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274E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A790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228EF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92A6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D43A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9566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3929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C86E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FF4AD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A89D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78945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A1FCB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26ED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F20C9B" w:rsidRPr="00337376" w14:paraId="1FA6F154" w14:textId="77777777" w:rsidTr="00070ED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43E4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16.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550C8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Projekta darbs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8C43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CA80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1809C4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B4E2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2704F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B5260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4183F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30DE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8B7F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6A4A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6477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FB88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7044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B436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67235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82B5A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3FC34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F2EEF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84AB5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F20C9B" w:rsidRPr="00337376" w14:paraId="234D4DA7" w14:textId="77777777" w:rsidTr="00070ED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4D963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17.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49BCF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Sports un veselība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A1CC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FE50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22F1E0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5E32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86BFE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3CFC7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703B3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5ADF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09314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7741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E03CD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4C110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F6ABE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EAC0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A5A71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C68FB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44D69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A8206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AE197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F20C9B" w:rsidRPr="00337376" w14:paraId="4650A505" w14:textId="77777777" w:rsidTr="00070ED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8B371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18.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8E398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Vēsture un sociālās zinības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02D7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DE42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C5D062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805E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6977A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DFE23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B54E4" w14:textId="77777777" w:rsidR="00F20C9B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46FF1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74479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A9A3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B1C0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F0F88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3D043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7DEC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08991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A80C6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B2AEF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AE819" w14:textId="77777777" w:rsidR="00F20C9B" w:rsidRPr="00337376" w:rsidRDefault="00F20C9B" w:rsidP="00070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6AF52" w14:textId="77777777" w:rsidR="00F20C9B" w:rsidRPr="00337376" w:rsidRDefault="00F20C9B" w:rsidP="00070ED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</w:tbl>
    <w:p w14:paraId="1ED79CEE" w14:textId="77777777" w:rsidR="00F20C9B" w:rsidRDefault="00F20C9B" w:rsidP="00F20C9B">
      <w:pPr>
        <w:spacing w:after="0" w:line="360" w:lineRule="auto"/>
        <w:rPr>
          <w:rFonts w:eastAsia="Times New Roman" w:cs="Times New Roman"/>
          <w:b/>
          <w:szCs w:val="24"/>
          <w:u w:val="single"/>
          <w:lang w:eastAsia="lv-LV"/>
        </w:rPr>
      </w:pPr>
    </w:p>
    <w:p w14:paraId="50AC2523" w14:textId="77777777" w:rsidR="00F20C9B" w:rsidRDefault="00F20C9B" w:rsidP="00F20C9B">
      <w:pPr>
        <w:spacing w:after="0" w:line="360" w:lineRule="auto"/>
        <w:rPr>
          <w:rFonts w:eastAsia="Times New Roman" w:cs="Times New Roman"/>
          <w:b/>
          <w:szCs w:val="24"/>
          <w:u w:val="single"/>
          <w:lang w:eastAsia="lv-LV"/>
        </w:rPr>
      </w:pPr>
    </w:p>
    <w:p w14:paraId="294A68DB" w14:textId="0F4C4043" w:rsidR="00824103" w:rsidRPr="00824103" w:rsidRDefault="00824103" w:rsidP="00824103">
      <w:pPr>
        <w:spacing w:after="0" w:line="36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szCs w:val="24"/>
          <w:u w:val="single"/>
          <w:lang w:eastAsia="lv-LV"/>
        </w:rPr>
        <w:t xml:space="preserve">Komentārs: </w:t>
      </w:r>
      <w:r>
        <w:rPr>
          <w:rFonts w:eastAsia="Times New Roman" w:cs="Times New Roman"/>
          <w:szCs w:val="24"/>
          <w:lang w:eastAsia="lv-LV"/>
        </w:rPr>
        <w:t xml:space="preserve"> ____________________________________________________________________________________________________</w:t>
      </w:r>
    </w:p>
    <w:p w14:paraId="6F52A6E4" w14:textId="38AEE9C1" w:rsidR="00F20C9B" w:rsidRPr="00824103" w:rsidRDefault="00F20C9B" w:rsidP="00824103">
      <w:pPr>
        <w:spacing w:after="0" w:line="360" w:lineRule="auto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b/>
          <w:szCs w:val="24"/>
          <w:u w:val="single"/>
          <w:lang w:eastAsia="lv-LV"/>
        </w:rPr>
        <w:t>Eksternātā jānokārto:</w:t>
      </w:r>
      <w:r w:rsidRPr="00337376">
        <w:rPr>
          <w:rFonts w:eastAsia="Times New Roman" w:cs="Times New Roman"/>
          <w:szCs w:val="24"/>
          <w:lang w:eastAsia="lv-LV"/>
        </w:rPr>
        <w:t xml:space="preserve"> par 10.klasi __________________________________________________________________________________</w:t>
      </w:r>
    </w:p>
    <w:p w14:paraId="50D95E94" w14:textId="77777777" w:rsidR="00F20C9B" w:rsidRPr="00337376" w:rsidRDefault="00F20C9B" w:rsidP="00F20C9B">
      <w:pPr>
        <w:spacing w:after="0" w:line="240" w:lineRule="auto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b/>
          <w:szCs w:val="24"/>
          <w:u w:val="single"/>
          <w:lang w:eastAsia="lv-LV"/>
        </w:rPr>
        <w:t>Uzņemšanas komisijas lēmums:</w:t>
      </w:r>
      <w:r w:rsidRPr="00337376">
        <w:rPr>
          <w:rFonts w:eastAsia="Times New Roman" w:cs="Times New Roman"/>
          <w:b/>
          <w:szCs w:val="24"/>
          <w:lang w:eastAsia="lv-LV"/>
        </w:rPr>
        <w:t xml:space="preserve">  </w:t>
      </w:r>
      <w:r w:rsidRPr="00337376">
        <w:rPr>
          <w:rFonts w:eastAsia="Times New Roman" w:cs="Times New Roman"/>
          <w:szCs w:val="24"/>
          <w:lang w:eastAsia="lv-LV"/>
        </w:rPr>
        <w:t xml:space="preserve"> Uzņemt __. klasē, nokārtot eksternātā mācību parādus līdz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  <w:t xml:space="preserve"> </w:t>
      </w:r>
      <w:r w:rsidRPr="00337376">
        <w:rPr>
          <w:rFonts w:eastAsia="Times New Roman" w:cs="Times New Roman"/>
          <w:szCs w:val="24"/>
          <w:lang w:eastAsia="lv-LV"/>
        </w:rPr>
        <w:t>.</w:t>
      </w:r>
    </w:p>
    <w:p w14:paraId="3E0E4761" w14:textId="77777777" w:rsidR="00F20C9B" w:rsidRPr="00337376" w:rsidRDefault="00F20C9B" w:rsidP="00F20C9B">
      <w:pPr>
        <w:spacing w:after="0" w:line="240" w:lineRule="auto"/>
        <w:rPr>
          <w:rFonts w:eastAsia="Times New Roman" w:cs="Times New Roman"/>
          <w:szCs w:val="24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>(datums)</w:t>
      </w:r>
    </w:p>
    <w:p w14:paraId="44D5387E" w14:textId="77777777" w:rsidR="00F20C9B" w:rsidRPr="00337376" w:rsidRDefault="00F20C9B" w:rsidP="00F20C9B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</w:t>
      </w:r>
    </w:p>
    <w:p w14:paraId="42E514F6" w14:textId="77777777" w:rsidR="00F20C9B" w:rsidRPr="00337376" w:rsidRDefault="00F20C9B" w:rsidP="00F20C9B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lv-LV"/>
        </w:rPr>
      </w:pPr>
      <w:r w:rsidRPr="00337376">
        <w:rPr>
          <w:rFonts w:eastAsia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6961FD60" w14:textId="77777777" w:rsidR="00F20C9B" w:rsidRPr="00337376" w:rsidRDefault="00F20C9B" w:rsidP="00F20C9B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</w:t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  <w:t>Komisijas priekšsēdētāja: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6F424E2C" w14:textId="77777777" w:rsidR="00F20C9B" w:rsidRPr="00337376" w:rsidRDefault="00F20C9B" w:rsidP="00F20C9B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5DBDE951" w14:textId="77777777" w:rsidR="00F20C9B" w:rsidRPr="00337376" w:rsidRDefault="00F20C9B" w:rsidP="00F20C9B">
      <w:pPr>
        <w:tabs>
          <w:tab w:val="right" w:pos="12758"/>
          <w:tab w:val="left" w:pos="12900"/>
        </w:tabs>
        <w:spacing w:after="0" w:line="240" w:lineRule="auto"/>
        <w:jc w:val="right"/>
        <w:rPr>
          <w:rFonts w:eastAsia="Times New Roman" w:cs="Times New Roman"/>
          <w:i/>
          <w:sz w:val="16"/>
          <w:szCs w:val="16"/>
          <w:lang w:eastAsia="lv-LV"/>
        </w:rPr>
      </w:pPr>
      <w:r w:rsidRPr="00337376">
        <w:rPr>
          <w:rFonts w:eastAsia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9ACA1AA" w14:textId="77777777" w:rsidR="00F20C9B" w:rsidRPr="00337376" w:rsidRDefault="00F20C9B" w:rsidP="00F20C9B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>Komisijas locekle:</w:t>
      </w:r>
      <w:r w:rsidRPr="00337376">
        <w:rPr>
          <w:rFonts w:eastAsia="Times New Roman" w:cs="Times New Roman"/>
          <w:szCs w:val="24"/>
          <w:u w:val="single"/>
          <w:lang w:eastAsia="lv-LV"/>
        </w:rPr>
        <w:t xml:space="preserve">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4EC2DD69" w14:textId="77777777" w:rsidR="00F20C9B" w:rsidRPr="00337376" w:rsidRDefault="00F20C9B" w:rsidP="00F20C9B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24B4D924" w14:textId="77777777" w:rsidR="00F20C9B" w:rsidRPr="00337376" w:rsidRDefault="00F20C9B" w:rsidP="00F20C9B">
      <w:pPr>
        <w:spacing w:after="0" w:line="240" w:lineRule="auto"/>
        <w:ind w:left="7200"/>
        <w:jc w:val="both"/>
        <w:rPr>
          <w:rFonts w:eastAsia="Times New Roman" w:cs="Times New Roman"/>
          <w:i/>
          <w:sz w:val="16"/>
          <w:szCs w:val="16"/>
          <w:lang w:eastAsia="lv-LV"/>
        </w:rPr>
      </w:pPr>
    </w:p>
    <w:p w14:paraId="48FB054E" w14:textId="77777777" w:rsidR="00F20C9B" w:rsidRPr="00337376" w:rsidRDefault="00F20C9B" w:rsidP="00F20C9B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                                                                        Komisijas locekle:</w:t>
      </w:r>
      <w:r w:rsidRPr="00337376">
        <w:rPr>
          <w:rFonts w:eastAsia="Times New Roman" w:cs="Times New Roman"/>
          <w:szCs w:val="24"/>
          <w:u w:val="single"/>
          <w:lang w:eastAsia="lv-LV"/>
        </w:rPr>
        <w:t xml:space="preserve">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61076943" w14:textId="77777777" w:rsidR="00F20C9B" w:rsidRPr="00337376" w:rsidRDefault="00F20C9B" w:rsidP="00F20C9B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745E06B4" w14:textId="77777777" w:rsidR="00F20C9B" w:rsidRPr="00337376" w:rsidRDefault="00F20C9B" w:rsidP="00F20C9B">
      <w:pPr>
        <w:tabs>
          <w:tab w:val="left" w:pos="7371"/>
          <w:tab w:val="left" w:pos="8505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</w:t>
      </w:r>
    </w:p>
    <w:p w14:paraId="56341FA6" w14:textId="77777777" w:rsidR="00F20C9B" w:rsidRPr="00337376" w:rsidRDefault="00F20C9B" w:rsidP="00F20C9B">
      <w:pPr>
        <w:tabs>
          <w:tab w:val="left" w:pos="567"/>
          <w:tab w:val="left" w:pos="7371"/>
          <w:tab w:val="left" w:pos="8505"/>
        </w:tabs>
        <w:spacing w:after="0" w:line="360" w:lineRule="auto"/>
        <w:ind w:left="360"/>
        <w:contextualSpacing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1.</w:t>
      </w:r>
      <w:r w:rsidRPr="00337376">
        <w:rPr>
          <w:rFonts w:eastAsia="Times New Roman" w:cs="Times New Roman"/>
          <w:szCs w:val="24"/>
          <w:lang w:eastAsia="lv-LV"/>
        </w:rPr>
        <w:t xml:space="preserve"> Rīkojums par uzņemšanu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28AF11AD" w14:textId="77777777" w:rsidR="00F20C9B" w:rsidRPr="00337376" w:rsidRDefault="00F20C9B" w:rsidP="00F20C9B">
      <w:pPr>
        <w:spacing w:after="0" w:line="360" w:lineRule="auto"/>
        <w:ind w:left="36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2.</w:t>
      </w:r>
      <w:r w:rsidRPr="00337376">
        <w:rPr>
          <w:rFonts w:eastAsia="Times New Roman" w:cs="Times New Roman"/>
          <w:szCs w:val="24"/>
          <w:lang w:eastAsia="lv-LV"/>
        </w:rPr>
        <w:t xml:space="preserve"> Reģistrēšana VIIS sistēmā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5F45E2AD" w14:textId="77777777" w:rsidR="00F20C9B" w:rsidRPr="00337376" w:rsidRDefault="00F20C9B" w:rsidP="00F20C9B">
      <w:pPr>
        <w:spacing w:after="0" w:line="360" w:lineRule="auto"/>
        <w:ind w:left="36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3.</w:t>
      </w:r>
      <w:r w:rsidRPr="00337376">
        <w:rPr>
          <w:rFonts w:eastAsia="Times New Roman" w:cs="Times New Roman"/>
          <w:szCs w:val="24"/>
          <w:lang w:eastAsia="lv-LV"/>
        </w:rPr>
        <w:t xml:space="preserve"> Reģistrēšana e-klasē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1715F5F8" w14:textId="77777777" w:rsidR="00F20C9B" w:rsidRPr="00337376" w:rsidRDefault="00F20C9B" w:rsidP="00F20C9B">
      <w:pPr>
        <w:spacing w:after="0" w:line="360" w:lineRule="auto"/>
        <w:ind w:left="36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4.</w:t>
      </w:r>
      <w:r w:rsidRPr="00337376">
        <w:rPr>
          <w:rFonts w:eastAsia="Times New Roman" w:cs="Times New Roman"/>
          <w:szCs w:val="24"/>
          <w:lang w:eastAsia="lv-LV"/>
        </w:rPr>
        <w:t xml:space="preserve"> Reģistrēšana MOODL sistēmā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4089ECE2" w14:textId="77777777" w:rsidR="00F20C9B" w:rsidRPr="00337376" w:rsidRDefault="00F20C9B" w:rsidP="00F20C9B">
      <w:pPr>
        <w:spacing w:after="0" w:line="360" w:lineRule="auto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5. Uzņemšanas komisijas lēmums kopija ielikta personas lietā un veikts ieraksts e-klases žurnālā, kā arī nosūtīts uz e-pastu:</w:t>
      </w:r>
    </w:p>
    <w:p w14:paraId="06516003" w14:textId="77777777" w:rsidR="00F20C9B" w:rsidRPr="00337376" w:rsidRDefault="00F20C9B" w:rsidP="00F20C9B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  <w:t xml:space="preserve">5.1. klases audzinātājam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7ADD189F" w14:textId="77777777" w:rsidR="00F20C9B" w:rsidRPr="00337376" w:rsidRDefault="00F20C9B" w:rsidP="00F20C9B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  <w:t>5.2. izglītojamajam</w:t>
      </w:r>
      <w:r w:rsidRPr="00337376">
        <w:rPr>
          <w:rFonts w:eastAsia="Times New Roman" w:cs="Times New Roman"/>
          <w:sz w:val="32"/>
          <w:szCs w:val="32"/>
          <w:lang w:eastAsia="lv-LV"/>
        </w:rPr>
        <w:t xml:space="preserve"> □</w:t>
      </w:r>
    </w:p>
    <w:p w14:paraId="0F067B2F" w14:textId="77777777" w:rsidR="00F20C9B" w:rsidRPr="00337376" w:rsidRDefault="00F20C9B" w:rsidP="00F20C9B">
      <w:pPr>
        <w:spacing w:after="0" w:line="240" w:lineRule="auto"/>
        <w:ind w:left="1080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                                                                   </w:t>
      </w:r>
    </w:p>
    <w:p w14:paraId="06B07173" w14:textId="77777777" w:rsidR="00F20C9B" w:rsidRPr="00337376" w:rsidRDefault="00F20C9B" w:rsidP="00F20C9B">
      <w:pPr>
        <w:spacing w:after="0" w:line="240" w:lineRule="auto"/>
        <w:ind w:left="1080"/>
        <w:jc w:val="right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>Komisijas priekšsēdētāja:__________________________</w:t>
      </w:r>
    </w:p>
    <w:p w14:paraId="27CA36C1" w14:textId="4D61A0D9" w:rsidR="00F311F0" w:rsidRDefault="00F20C9B" w:rsidP="00F311F0">
      <w:pPr>
        <w:spacing w:after="0" w:line="240" w:lineRule="auto"/>
        <w:ind w:left="1080"/>
        <w:jc w:val="center"/>
        <w:rPr>
          <w:rFonts w:eastAsia="Times New Roman" w:cs="Times New Roman"/>
          <w:szCs w:val="24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 xml:space="preserve">      (</w:t>
      </w:r>
      <w:r>
        <w:rPr>
          <w:rFonts w:eastAsia="Times New Roman" w:cs="Times New Roman"/>
          <w:szCs w:val="24"/>
          <w:vertAlign w:val="superscript"/>
          <w:lang w:eastAsia="lv-LV"/>
        </w:rPr>
        <w:t>p</w:t>
      </w:r>
      <w:r w:rsidR="00F311F0">
        <w:rPr>
          <w:rFonts w:eastAsia="Times New Roman" w:cs="Times New Roman"/>
          <w:szCs w:val="24"/>
          <w:vertAlign w:val="superscript"/>
          <w:lang w:eastAsia="lv-LV"/>
        </w:rPr>
        <w:t>araksts, atšifrējums un datums)</w:t>
      </w:r>
    </w:p>
    <w:p w14:paraId="35647B4D" w14:textId="31861563" w:rsidR="00F311F0" w:rsidRDefault="00F311F0" w:rsidP="00F311F0">
      <w:pPr>
        <w:spacing w:after="0" w:line="240" w:lineRule="auto"/>
        <w:ind w:left="1080"/>
        <w:jc w:val="center"/>
        <w:rPr>
          <w:rFonts w:eastAsia="Times New Roman" w:cs="Times New Roman"/>
          <w:szCs w:val="24"/>
          <w:vertAlign w:val="superscript"/>
          <w:lang w:eastAsia="lv-LV"/>
        </w:rPr>
      </w:pPr>
    </w:p>
    <w:p w14:paraId="7FEF3321" w14:textId="77777777" w:rsidR="00F311F0" w:rsidRPr="00F311F0" w:rsidRDefault="00F311F0" w:rsidP="00F311F0">
      <w:pPr>
        <w:spacing w:after="0" w:line="240" w:lineRule="auto"/>
        <w:rPr>
          <w:rFonts w:eastAsia="Times New Roman" w:cs="Times New Roman"/>
          <w:szCs w:val="24"/>
          <w:vertAlign w:val="superscript"/>
          <w:lang w:eastAsia="lv-LV"/>
        </w:rPr>
        <w:sectPr w:rsidR="00F311F0" w:rsidRPr="00F311F0" w:rsidSect="00E34111">
          <w:pgSz w:w="15840" w:h="12240" w:orient="landscape"/>
          <w:pgMar w:top="-406" w:right="425" w:bottom="1440" w:left="567" w:header="720" w:footer="720" w:gutter="0"/>
          <w:pgNumType w:start="1"/>
          <w:cols w:space="720"/>
          <w:docGrid w:linePitch="360"/>
        </w:sectPr>
      </w:pPr>
    </w:p>
    <w:p w14:paraId="39817D8E" w14:textId="1CF1743E" w:rsidR="00FE3F8C" w:rsidRPr="00337376" w:rsidRDefault="00F311F0" w:rsidP="00FE3F8C">
      <w:pPr>
        <w:spacing w:after="0" w:line="240" w:lineRule="auto"/>
        <w:ind w:left="10065" w:right="-38" w:hanging="8931"/>
        <w:jc w:val="right"/>
        <w:rPr>
          <w:rFonts w:eastAsia="Times New Roman" w:cs="Times New Roman"/>
          <w:sz w:val="22"/>
          <w:szCs w:val="24"/>
          <w:lang w:eastAsia="lv-LV"/>
        </w:rPr>
      </w:pPr>
      <w:r>
        <w:rPr>
          <w:rFonts w:eastAsia="Times New Roman" w:cs="Times New Roman"/>
          <w:sz w:val="22"/>
          <w:szCs w:val="24"/>
          <w:lang w:eastAsia="lv-LV"/>
        </w:rPr>
        <w:lastRenderedPageBreak/>
        <w:t>Pielikums nr. 5</w:t>
      </w:r>
      <w:r w:rsidR="00945D9F" w:rsidRPr="00945D9F">
        <w:rPr>
          <w:rFonts w:eastAsia="Times New Roman" w:cs="Times New Roman"/>
          <w:sz w:val="22"/>
          <w:szCs w:val="24"/>
          <w:lang w:eastAsia="lv-LV"/>
        </w:rPr>
        <w:t xml:space="preserve"> </w:t>
      </w:r>
      <w:r w:rsidR="00945D9F">
        <w:rPr>
          <w:rFonts w:eastAsia="Times New Roman" w:cs="Times New Roman"/>
          <w:sz w:val="22"/>
          <w:szCs w:val="24"/>
          <w:lang w:eastAsia="lv-LV"/>
        </w:rPr>
        <w:t>uz divām lapām.</w:t>
      </w:r>
    </w:p>
    <w:p w14:paraId="37BA8960" w14:textId="77777777" w:rsidR="00FE3F8C" w:rsidRPr="00337376" w:rsidRDefault="00FE3F8C" w:rsidP="00FE3F8C">
      <w:pPr>
        <w:spacing w:after="0" w:line="240" w:lineRule="auto"/>
        <w:ind w:left="10065" w:right="-38" w:hanging="8931"/>
        <w:jc w:val="right"/>
        <w:rPr>
          <w:rFonts w:eastAsia="Times New Roman" w:cs="Times New Roman"/>
          <w:sz w:val="20"/>
          <w:szCs w:val="20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 xml:space="preserve">Iekšējam  normatīvajam aktam  Nr. 4.2.4. </w:t>
      </w:r>
    </w:p>
    <w:p w14:paraId="0A350B15" w14:textId="77777777" w:rsidR="00FE3F8C" w:rsidRPr="00337376" w:rsidRDefault="00FE3F8C" w:rsidP="00FE3F8C">
      <w:pPr>
        <w:tabs>
          <w:tab w:val="left" w:pos="13892"/>
        </w:tabs>
        <w:spacing w:after="0" w:line="240" w:lineRule="auto"/>
        <w:ind w:left="10065" w:right="-38" w:hanging="10065"/>
        <w:jc w:val="right"/>
        <w:rPr>
          <w:rFonts w:eastAsia="Times New Roman" w:cs="Times New Roman"/>
          <w:b/>
          <w:szCs w:val="24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>no 2017.gada 7.februāra</w:t>
      </w:r>
    </w:p>
    <w:p w14:paraId="7CB7E9AF" w14:textId="5F1062C4" w:rsidR="001801F4" w:rsidRPr="00337376" w:rsidRDefault="001801F4" w:rsidP="001801F4">
      <w:pPr>
        <w:tabs>
          <w:tab w:val="left" w:pos="13892"/>
        </w:tabs>
        <w:spacing w:after="0" w:line="240" w:lineRule="auto"/>
        <w:ind w:left="10065" w:right="-143" w:hanging="10065"/>
        <w:jc w:val="center"/>
        <w:rPr>
          <w:rFonts w:eastAsia="Times New Roman" w:cs="Times New Roman"/>
          <w:b/>
          <w:szCs w:val="24"/>
          <w:lang w:eastAsia="lv-LV"/>
        </w:rPr>
      </w:pPr>
      <w:r w:rsidRPr="00337376">
        <w:rPr>
          <w:rFonts w:eastAsia="Times New Roman" w:cs="Times New Roman"/>
          <w:b/>
          <w:szCs w:val="24"/>
          <w:lang w:eastAsia="lv-LV"/>
        </w:rPr>
        <w:t>UZŅEMŠANAS KOMISIJA</w:t>
      </w:r>
      <w:r>
        <w:rPr>
          <w:rFonts w:eastAsia="Times New Roman" w:cs="Times New Roman"/>
          <w:b/>
          <w:szCs w:val="24"/>
          <w:lang w:eastAsia="lv-LV"/>
        </w:rPr>
        <w:t xml:space="preserve">S SĒDES PROTOKOLS </w:t>
      </w:r>
      <w:proofErr w:type="spellStart"/>
      <w:r>
        <w:rPr>
          <w:rFonts w:eastAsia="Times New Roman" w:cs="Times New Roman"/>
          <w:b/>
          <w:szCs w:val="24"/>
          <w:lang w:eastAsia="lv-LV"/>
        </w:rPr>
        <w:t>Nr</w:t>
      </w:r>
      <w:proofErr w:type="spellEnd"/>
      <w:r>
        <w:rPr>
          <w:rFonts w:eastAsia="Times New Roman" w:cs="Times New Roman"/>
          <w:b/>
          <w:szCs w:val="24"/>
          <w:lang w:eastAsia="lv-LV"/>
        </w:rPr>
        <w:t>._____</w:t>
      </w:r>
      <w:r w:rsidRPr="00337376">
        <w:rPr>
          <w:rFonts w:eastAsia="Times New Roman" w:cs="Times New Roman"/>
          <w:b/>
          <w:szCs w:val="24"/>
          <w:lang w:eastAsia="lv-LV"/>
        </w:rPr>
        <w:t>no ________</w:t>
      </w:r>
      <w:r>
        <w:rPr>
          <w:rFonts w:eastAsia="Times New Roman" w:cs="Times New Roman"/>
          <w:b/>
          <w:szCs w:val="24"/>
          <w:lang w:eastAsia="lv-LV"/>
        </w:rPr>
        <w:t>_____________</w:t>
      </w:r>
    </w:p>
    <w:p w14:paraId="368CC6BA" w14:textId="77777777" w:rsidR="001801F4" w:rsidRPr="00337376" w:rsidRDefault="001801F4" w:rsidP="001801F4">
      <w:pPr>
        <w:pBdr>
          <w:bottom w:val="single" w:sz="4" w:space="11" w:color="auto"/>
        </w:pBd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93EE8FC" wp14:editId="3D7CD6B3">
                <wp:simplePos x="0" y="0"/>
                <wp:positionH relativeFrom="column">
                  <wp:posOffset>8356821</wp:posOffset>
                </wp:positionH>
                <wp:positionV relativeFrom="paragraph">
                  <wp:posOffset>29514</wp:posOffset>
                </wp:positionV>
                <wp:extent cx="707666" cy="317500"/>
                <wp:effectExtent l="0" t="0" r="16510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66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1F9C5" w14:textId="76F47EA7" w:rsidR="003F5E25" w:rsidRPr="00BF22DA" w:rsidRDefault="003F5E25" w:rsidP="001801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12.u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E8FC" id="_x0000_s1030" type="#_x0000_t202" style="position:absolute;left:0;text-align:left;margin-left:658pt;margin-top:2.3pt;width:55.7pt;height:2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SmJgIAAEoEAAAOAAAAZHJzL2Uyb0RvYy54bWysVNtu2zAMfR+wfxD0vtjJcmmNOEWXLsOA&#10;7gK0+wBGlmNhsqhJSuzu60vJSRZ028swPwiiSB2R55Be3vStZgfpvEJT8vEo50wagZUyu5J/e9y8&#10;ueLMBzAVaDSy5E/S85vV61fLzhZygg3qSjpGIMYXnS15E4ItssyLRrbgR2ilIWeNroVApttllYOO&#10;0FudTfJ8nnXoKutQSO/p9G5w8lXCr2spwpe69jIwXXLKLaTVpXUb12y1hGLnwDZKHNOAf8iiBWXo&#10;0TPUHQRge6d+g2qVcOixDiOBbYZ1rYRMNVA14/xFNQ8NWJlqIXK8PdPk/x+s+Hz46piqSn7NmYGW&#10;JHqUfWDvsGeTyE5nfUFBD5bCQk/HpHKq1Nt7FN89M7huwOzkrXPYNRIqym4cb2YXVwccH0G23Ses&#10;6BnYB0xAfe3aSB2RwQidVHo6KxNTEXS4yBfz+ZwzQa6348UsT8plUJwuW+fDB4kti5uSOxI+gcPh&#10;3oeYDBSnkPiWR62qjdI6GW63XWvHDkBNsklfyv9FmDasI5pmk9lQ/18h8vT9CaJVgbpdq7bkV+cg&#10;KCJr702VejGA0sOeUtbmSGNkbuAw9Ns+6TU9qbPF6ol4dTg0Nw0jbRp0PznrqLFL7n/swUnO9EdD&#10;2lyPp9M4CcmYzhYTMtylZ3vpASMIquSBs2G7Dml6Im8Gb0nDWiV+o9hDJseUqWET7cfhihNxaaeo&#10;X7+A1TMAAAD//wMAUEsDBBQABgAIAAAAIQBxaQIb4AAAAAoBAAAPAAAAZHJzL2Rvd25yZXYueG1s&#10;TI/BTsMwEETvSPyDtUhcUOu0DWkJcSqEBKI3aBFc3XibRMTrYLtp+Hu2JzjO7Gj2TbEebScG9KF1&#10;pGA2TUAgVc60VCt43z1NViBC1GR05wgV/GCAdXl5UejcuBO94bCNteASCrlW0MTY51KGqkGrw9T1&#10;SHw7OG91ZOlrabw+cbnt5DxJMml1S/yh0T0+Nlh9bY9WwSp9GT7DZvH6UWWH7i7eLIfnb6/U9dX4&#10;cA8i4hj/wnDGZ3QomWnvjmSC6FgvZhmPiQrSDMQ5kM6XKYi9glt2ZFnI/xPKXwAAAP//AwBQSwEC&#10;LQAUAAYACAAAACEAtoM4kv4AAADhAQAAEwAAAAAAAAAAAAAAAAAAAAAAW0NvbnRlbnRfVHlwZXNd&#10;LnhtbFBLAQItABQABgAIAAAAIQA4/SH/1gAAAJQBAAALAAAAAAAAAAAAAAAAAC8BAABfcmVscy8u&#10;cmVsc1BLAQItABQABgAIAAAAIQC3vuSmJgIAAEoEAAAOAAAAAAAAAAAAAAAAAC4CAABkcnMvZTJv&#10;RG9jLnhtbFBLAQItABQABgAIAAAAIQBxaQIb4AAAAAoBAAAPAAAAAAAAAAAAAAAAAIAEAABkcnMv&#10;ZG93bnJldi54bWxQSwUGAAAAAAQABADzAAAAjQUAAAAA&#10;">
                <v:textbox>
                  <w:txbxContent>
                    <w:p w14:paraId="4F61F9C5" w14:textId="76F47EA7" w:rsidR="003F5E25" w:rsidRPr="00BF22DA" w:rsidRDefault="003F5E25" w:rsidP="001801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12.u</w:t>
                      </w:r>
                    </w:p>
                  </w:txbxContent>
                </v:textbox>
              </v:shape>
            </w:pict>
          </mc:Fallback>
        </mc:AlternateContent>
      </w:r>
      <w:r w:rsidRPr="00337376">
        <w:rPr>
          <w:rFonts w:eastAsia="Times New Roman" w:cs="Times New Roman"/>
          <w:szCs w:val="24"/>
          <w:lang w:eastAsia="lv-LV"/>
        </w:rPr>
        <w:t xml:space="preserve">Iepriekš iegūto mācību sasniegumu pielīdzināšana Jelgavas novada Neklātienes vidusskolā </w:t>
      </w:r>
    </w:p>
    <w:p w14:paraId="51B093A1" w14:textId="77777777" w:rsidR="001801F4" w:rsidRDefault="001801F4" w:rsidP="001801F4">
      <w:pPr>
        <w:pBdr>
          <w:bottom w:val="single" w:sz="4" w:space="11" w:color="auto"/>
        </w:pBd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571FB" wp14:editId="7832AC08">
                <wp:simplePos x="0" y="0"/>
                <wp:positionH relativeFrom="column">
                  <wp:posOffset>8155360</wp:posOffset>
                </wp:positionH>
                <wp:positionV relativeFrom="paragraph">
                  <wp:posOffset>31750</wp:posOffset>
                </wp:positionV>
                <wp:extent cx="135172" cy="110103"/>
                <wp:effectExtent l="0" t="0" r="1778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01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B8BF3" id="Rectangle 10" o:spid="_x0000_s1026" style="position:absolute;margin-left:642.15pt;margin-top:2.5pt;width:10.65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7/eAIAAEUFAAAOAAAAZHJzL2Uyb0RvYy54bWysVFFP2zAQfp+0/2D5faQpMFhFiqoipkkI&#10;EDDx7Dp2E8n2eWe3affrd3bSgADtYVofXNt3993dl+98cbmzhm0VhhZcxcujCWfKSahbt674z6fr&#10;L+echShcLQw4VfG9Cvxy/vnTRednagoNmFohIxAXZp2veBOjnxVFkI2yIhyBV46MGtCKSEdcFzWK&#10;jtCtKaaTydeiA6w9glQh0O1Vb+TzjK+1kvFO66AiMxWn2mJeMa+rtBbzCzFbo/BNK4cyxD9UYUXr&#10;KOkIdSWiYBts30HZViIE0PFIgi1A61aq3AN1U07edPPYCK9yL0RO8CNN4f/BytvtPbK2pm9H9Dhh&#10;6Rs9EGvCrY1idEcEdT7MyO/R3+NwCrRN3e402vRPfbBdJnU/kqp2kUm6LI9Py7MpZ5JMZUlNHifM&#10;4iXYY4jfFViWNhVHyp6pFNubEHvXg0vK5eC6NSbdp7r6SvIu7o1KDsY9KE0tUe5pBspiUkuDbCtI&#10;BkJK5WLZmxpRq/76dEK/obQxIheaAROypsQj9gCQhPoeuy978E+hKmtxDJ78rbA+eIzImcHFMdi2&#10;DvAjAENdDZl7/wNJPTWJpRXUe/rgCP0kBC+vW6L9RoR4L5CkTyqgcY53tGgDXcVh2HHWAP7+6D75&#10;kyLJyllHo1Tx8GsjUHFmfjjS6rfy5CTNXj6cnJ5N6YCvLavXFrexS6DPVNLD4WXeJv9oDluNYJ9p&#10;6hcpK5mEk5S74jLi4bCM/YjTuyHVYpHdaN68iDfu0csEnlhNsnraPQv0g/YiifYWDmMnZm8k2Pum&#10;SAeLTQTdZn2+8DrwTbOahTO8K+kxeH3OXi+v3/wPAAAA//8DAFBLAwQUAAYACAAAACEAsFk0Z+EA&#10;AAAKAQAADwAAAGRycy9kb3ducmV2LnhtbEyPQUvDQBCF74L/YRnBm900MaHEbEoqCGJBaCyit20y&#10;TYLZ2Zjdtum/d3qqx8d8vPletpxML444us6SgvksAIFU2bqjRsH24+VhAcJ5TbXuLaGCMzpY5rc3&#10;mU5re6INHkvfCC4hl2oFrfdDKqWrWjTazeyAxLe9HY32HMdG1qM+cbnpZRgEiTS6I/7Q6gGfW6x+&#10;yoNR8LmJ97haJVv5/l38FvPydVq/fSl1fzcVTyA8Tv4Kw0Wf1SFnp509UO1EzzlcPEbMKoh50wWI&#10;gjgBsVMQhhHIPJP/J+R/AAAA//8DAFBLAQItABQABgAIAAAAIQC2gziS/gAAAOEBAAATAAAAAAAA&#10;AAAAAAAAAAAAAABbQ29udGVudF9UeXBlc10ueG1sUEsBAi0AFAAGAAgAAAAhADj9If/WAAAAlAEA&#10;AAsAAAAAAAAAAAAAAAAALwEAAF9yZWxzLy5yZWxzUEsBAi0AFAAGAAgAAAAhAPCRDv94AgAARQUA&#10;AA4AAAAAAAAAAAAAAAAALgIAAGRycy9lMm9Eb2MueG1sUEsBAi0AFAAGAAgAAAAhALBZNGfhAAAA&#10;CgEAAA8AAAAAAAAAAAAAAAAA0gQAAGRycy9kb3ducmV2LnhtbFBLBQYAAAAABAAEAPMAAADgBQAA&#10;AAA=&#10;" filled="f" strokecolor="#1f4d78 [1604]" strokeweight="1pt"/>
            </w:pict>
          </mc:Fallback>
        </mc:AlternateContent>
      </w:r>
      <w:r w:rsidRPr="00337376">
        <w:rPr>
          <w:rFonts w:eastAsia="Times New Roman" w:cs="Times New Roman"/>
          <w:szCs w:val="24"/>
          <w:lang w:eastAsia="lv-LV"/>
        </w:rPr>
        <w:t>vis</w:t>
      </w:r>
      <w:r>
        <w:rPr>
          <w:rFonts w:eastAsia="Times New Roman" w:cs="Times New Roman"/>
          <w:szCs w:val="24"/>
          <w:lang w:eastAsia="lv-LV"/>
        </w:rPr>
        <w:t>pārējās vidējās izglītības valodu un uzņēmējdarbības programmai programmas kods 31011014 (tālmācība)</w:t>
      </w:r>
    </w:p>
    <w:p w14:paraId="7E1C5AF4" w14:textId="77777777" w:rsidR="001801F4" w:rsidRPr="00337376" w:rsidRDefault="001801F4" w:rsidP="001801F4">
      <w:pPr>
        <w:pBdr>
          <w:bottom w:val="single" w:sz="4" w:space="11" w:color="auto"/>
        </w:pBd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  <w:t xml:space="preserve">         programmas kods 31011013 (neklātiene)  </w:t>
      </w:r>
      <w:r>
        <w:rPr>
          <w:rFonts w:eastAsia="Times New Roman" w:cs="Times New Roman"/>
          <w:noProof/>
          <w:szCs w:val="24"/>
          <w:lang w:eastAsia="lv-LV"/>
        </w:rPr>
        <w:drawing>
          <wp:inline distT="0" distB="0" distL="0" distR="0" wp14:anchorId="4AFEA6DE" wp14:editId="26546525">
            <wp:extent cx="146050" cy="12192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DA502F" w14:textId="77777777" w:rsidR="001801F4" w:rsidRPr="00337376" w:rsidRDefault="001801F4" w:rsidP="001801F4">
      <w:pPr>
        <w:pBdr>
          <w:bottom w:val="single" w:sz="4" w:space="11" w:color="auto"/>
        </w:pBdr>
        <w:spacing w:after="0" w:line="240" w:lineRule="auto"/>
        <w:rPr>
          <w:rFonts w:eastAsia="Times New Roman" w:cs="Times New Roman"/>
          <w:b/>
          <w:sz w:val="20"/>
          <w:szCs w:val="20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>(Izglītojamā vārds, uzvārds)</w:t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</w:p>
    <w:p w14:paraId="7242D331" w14:textId="77777777" w:rsidR="001801F4" w:rsidRPr="00337376" w:rsidRDefault="001801F4" w:rsidP="001801F4">
      <w:pPr>
        <w:pBdr>
          <w:bottom w:val="single" w:sz="4" w:space="11" w:color="auto"/>
        </w:pBdr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>Pamats: (dokuments, kuru izmantoja salīdzināšanai)</w:t>
      </w:r>
    </w:p>
    <w:tbl>
      <w:tblPr>
        <w:tblW w:w="15452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567"/>
        <w:gridCol w:w="709"/>
        <w:gridCol w:w="567"/>
        <w:gridCol w:w="709"/>
        <w:gridCol w:w="425"/>
        <w:gridCol w:w="709"/>
        <w:gridCol w:w="567"/>
        <w:gridCol w:w="709"/>
        <w:gridCol w:w="425"/>
        <w:gridCol w:w="709"/>
        <w:gridCol w:w="567"/>
        <w:gridCol w:w="708"/>
        <w:gridCol w:w="567"/>
        <w:gridCol w:w="567"/>
        <w:gridCol w:w="567"/>
        <w:gridCol w:w="709"/>
        <w:gridCol w:w="567"/>
        <w:gridCol w:w="851"/>
      </w:tblGrid>
      <w:tr w:rsidR="001801F4" w:rsidRPr="00337376" w14:paraId="3B619CB2" w14:textId="77777777" w:rsidTr="001801F4">
        <w:trPr>
          <w:trHeight w:val="458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D00E1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N.p.k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0777CD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Mācību priekšmets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8BD8EC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10.kl. stundu skaits pēc plāna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0DD3D7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Apgūto stundu skaits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84AD7A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Gada vērtējums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00215F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11. kl. stundu skaits pēc plāna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0D23AF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1ED93F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Gada vērtējums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813C94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12. kl. stundu skaits pēc  plāna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FDA273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4E07D2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Gada vērtējums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8ED3D7" w14:textId="77777777" w:rsidR="001801F4" w:rsidRPr="00337376" w:rsidRDefault="001801F4" w:rsidP="001801F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CE vai Valsts pārbaudījumu vērtējumi </w:t>
            </w:r>
          </w:p>
        </w:tc>
      </w:tr>
      <w:tr w:rsidR="001801F4" w:rsidRPr="00337376" w14:paraId="55BD6AF6" w14:textId="77777777" w:rsidTr="001801F4">
        <w:trPr>
          <w:trHeight w:val="458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C53E5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F57C1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A6CBE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E8803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8C3D3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1427A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436F3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0D862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DFD6A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3B0B7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3336D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CC67F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1801F4" w:rsidRPr="00337376" w14:paraId="03BDE24B" w14:textId="77777777" w:rsidTr="001801F4">
        <w:trPr>
          <w:trHeight w:val="458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BD3F8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39ED1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48574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4A12A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BB00F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20CB3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20BB6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C202C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F219E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D968A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9164B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D2100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1801F4" w:rsidRPr="00337376" w14:paraId="788A85E9" w14:textId="77777777" w:rsidTr="001801F4">
        <w:trPr>
          <w:trHeight w:val="33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9F137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BB7DC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D3F25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04A0F0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9EECE8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F3525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AA366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F52D95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E2A11F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BDCA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5BF96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7CF536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D7E2F3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2A3EF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BDAC5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1801F4" w:rsidRPr="00337376" w14:paraId="113625F1" w14:textId="77777777" w:rsidTr="001801F4">
        <w:trPr>
          <w:trHeight w:val="302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402DD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2B3DB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EA65C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64F38CA" w14:textId="77777777" w:rsidR="001801F4" w:rsidRPr="00AC1889" w:rsidRDefault="001801F4" w:rsidP="001801F4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4291C0" w14:textId="77777777" w:rsidR="001801F4" w:rsidRPr="00AC1889" w:rsidRDefault="001801F4" w:rsidP="001801F4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DE2998" w14:textId="77777777" w:rsidR="001801F4" w:rsidRPr="00AC1889" w:rsidRDefault="001801F4" w:rsidP="001801F4">
            <w:pPr>
              <w:spacing w:after="12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 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EEAAEB" w14:textId="77777777" w:rsidR="001801F4" w:rsidRPr="00AC1889" w:rsidRDefault="001801F4" w:rsidP="001801F4">
            <w:pPr>
              <w:spacing w:after="12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Vērt.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1FFF9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9C43C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FE1FF7D" w14:textId="77777777" w:rsidR="001801F4" w:rsidRPr="00AC1889" w:rsidRDefault="001801F4" w:rsidP="0018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134D73" w14:textId="77777777" w:rsidR="001801F4" w:rsidRPr="00AC1889" w:rsidRDefault="001801F4" w:rsidP="0018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Vērt.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8F3C53" w14:textId="77777777" w:rsidR="001801F4" w:rsidRPr="00AC1889" w:rsidRDefault="001801F4" w:rsidP="0018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0A0642" w14:textId="77777777" w:rsidR="001801F4" w:rsidRPr="00AC1889" w:rsidRDefault="001801F4" w:rsidP="0018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AC188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9EDE1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BB7A4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04E4EFA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38C994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99F6CE" w14:textId="77777777" w:rsidR="001801F4" w:rsidRPr="00337376" w:rsidRDefault="001801F4" w:rsidP="0018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  <w:t> </w:t>
            </w: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9DED9D" w14:textId="77777777" w:rsidR="001801F4" w:rsidRPr="00337376" w:rsidRDefault="001801F4" w:rsidP="0018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B1836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0A67A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1801F4" w:rsidRPr="00337376" w14:paraId="4F475C8E" w14:textId="77777777" w:rsidTr="001801F4">
        <w:trPr>
          <w:trHeight w:val="330"/>
        </w:trPr>
        <w:tc>
          <w:tcPr>
            <w:tcW w:w="5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A469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1.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3305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 xml:space="preserve">Angļu valoda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CAB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A1A1B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4858EC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82AC7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F45A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3F54B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F47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17318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93A2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8F39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5A04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2950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B906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F59A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ED87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26E8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6CDB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BB4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16B8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1801F4" w:rsidRPr="00337376" w14:paraId="67E7B466" w14:textId="77777777" w:rsidTr="001801F4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6A21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2.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5BC9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Angļu valoda 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03A6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E5E6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59A575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D713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E153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FBF15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2710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60E2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AB3E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3AF4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8304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F1F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C3E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6545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E16A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89D8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F094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963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B8F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1801F4" w:rsidRPr="00337376" w14:paraId="0126F4A8" w14:textId="77777777" w:rsidTr="001801F4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09BE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3.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8ACA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Dabaszinības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4590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97ED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1421F9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830D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57B51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8D7DF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E732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59E8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78D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E3F2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A52E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A37B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73AC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67D9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DFF6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ACBB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5C3A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0DDBF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7EC0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1801F4" w:rsidRPr="00337376" w14:paraId="4A15C6A3" w14:textId="77777777" w:rsidTr="001801F4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48D4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4.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C91C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Dizains un tehnoloģijas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019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7D61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AC8245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E9C7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42278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B2EC2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DB3A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2413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BFD1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96B2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033B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D0C6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E79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D943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B18E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8495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2512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FB74E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8147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1801F4" w:rsidRPr="00337376" w14:paraId="0C4D8032" w14:textId="77777777" w:rsidTr="001801F4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237E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5.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766D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Dizains un tehnoloģijas 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142B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91CA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8D1919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8932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2D694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EAC34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128D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7E9A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FAE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7CD2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6203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ED00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F3B3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E857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2143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D9B5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CC53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60DA5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63DC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1801F4" w:rsidRPr="00337376" w14:paraId="7D37E30A" w14:textId="77777777" w:rsidTr="001801F4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BC3C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6.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252F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Kultūras un mākslas pamati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5342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FA4E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14E8E2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71931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E46A3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8D33F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17C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7C9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7AA3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AD52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F2D4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8D1E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9BEA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49CF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63FF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1B6B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B29E1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25457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A388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1801F4" w:rsidRPr="00337376" w14:paraId="02288EC3" w14:textId="77777777" w:rsidTr="001801F4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FFD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7.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C3D8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Kultūras un mākslas (mūzika)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087B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3F32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64711E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4643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57EC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7B175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F9C3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9959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DB6D9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C849D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8567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9445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F407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8783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96466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D6549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7F40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5C35E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4D69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1801F4" w:rsidRPr="00337376" w14:paraId="019820B6" w14:textId="77777777" w:rsidTr="001801F4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7BA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8.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95A9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Latviešu valoda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F23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9A56E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C6692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7C150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FDE78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69B93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B4B8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CDD20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BC3C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1A69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1DDA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485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568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82480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D29D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A700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77C81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25CD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E12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1801F4" w:rsidRPr="00337376" w14:paraId="3DCA364F" w14:textId="77777777" w:rsidTr="001801F4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BA40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9.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12BD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Latviešu valoda un literatūra 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C1C7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CEC02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96B5FC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0534D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86C3E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D5400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C56C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A9EF0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013F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A95B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F6E9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3800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2BA0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838B9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4ED4B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0392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D5E04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C98EB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3449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1801F4" w:rsidRPr="00337376" w14:paraId="02344D0D" w14:textId="77777777" w:rsidTr="001801F4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2410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10.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66D1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Literatūra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A4E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A2FCC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8884F2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0F79B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7B7EB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79E92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B059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2D87B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7EA5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59E4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552F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E94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0263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64639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0CE6C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BFDA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78E2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05D0F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B72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1801F4" w:rsidRPr="00337376" w14:paraId="2A3CCF99" w14:textId="77777777" w:rsidTr="001801F4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C99F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11.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B0241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Matemātika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25593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9B9B3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75E4EF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CAE04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CBFC5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5CD31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DCED4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488F0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6249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5D68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3923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D606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71EFF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D1634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9D156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A13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68890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1C944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3151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1801F4" w:rsidRPr="00337376" w14:paraId="0F6CE19B" w14:textId="77777777" w:rsidTr="001801F4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4FBE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12.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15052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Projekta darbs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32DA3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A8381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B3DC08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CF585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3EE9E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6149D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1B68E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55887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1FEF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E63D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894A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BDD4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5BEDE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83A11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87BE9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67C6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F3E53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6FE4D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6851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1801F4" w:rsidRPr="00337376" w14:paraId="23FDAF37" w14:textId="77777777" w:rsidTr="001801F4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7C2C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13.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7894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Sociālās zinības un vēsture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66B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FDA6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0AD1E0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24F3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172B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3C82D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3546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A603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9110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F934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22B8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C324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D68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217F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E8C6A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9A2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5CE7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BCD20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423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1801F4" w:rsidRPr="00337376" w14:paraId="2F2A4874" w14:textId="77777777" w:rsidTr="001801F4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7A12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14.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E3CA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Sports un veselība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959D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9378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B4BB8C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B9AA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84291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EAF56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9427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6DED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FA64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A2F1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E05A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CF37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54E2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54A2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97A6E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A886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FCB55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855A4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A65A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1801F4" w:rsidRPr="00337376" w14:paraId="67B98C57" w14:textId="77777777" w:rsidTr="001801F4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A57F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15</w:t>
            </w: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E7A8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2.svešvaloda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02D7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C271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835093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7075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1A333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E820B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FA16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0029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F9B8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EEAA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DDE1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EF4A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B5BC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D410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91EC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EBF2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94D9B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323EE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153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1801F4" w:rsidRPr="00337376" w14:paraId="57FE0E07" w14:textId="77777777" w:rsidTr="001801F4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9D4E0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 xml:space="preserve">16.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8651A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Uzņēmējdarbības pamati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B541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6A2D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81144D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4A8D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EE66D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AA9A8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B7C81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43EF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0B5B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71C0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BBC9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FE57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21D6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EF43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B2510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9BD3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DB29D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A08A1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9C8E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1801F4" w:rsidRPr="00337376" w14:paraId="4CF39F9B" w14:textId="77777777" w:rsidTr="001801F4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D0BE4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17.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E1281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Vēsture 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8AF3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5937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7EE16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5AD5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8ADCB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FF288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7FE35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016F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CD8C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4C06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60A2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0791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2826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0BC5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58402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621F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2918B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668E6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30C8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</w:tbl>
    <w:p w14:paraId="344BF761" w14:textId="1F854C8A" w:rsidR="001801F4" w:rsidRDefault="001801F4"/>
    <w:p w14:paraId="57D5FE22" w14:textId="77777777" w:rsidR="00FE3F8C" w:rsidRPr="00337376" w:rsidRDefault="00FE3F8C" w:rsidP="00FE3F8C">
      <w:pPr>
        <w:spacing w:after="0" w:line="240" w:lineRule="auto"/>
        <w:ind w:left="1080"/>
        <w:jc w:val="center"/>
      </w:pPr>
    </w:p>
    <w:p w14:paraId="7020C1D3" w14:textId="2B68110E" w:rsidR="00824103" w:rsidRPr="00824103" w:rsidRDefault="00824103" w:rsidP="00FE3F8C">
      <w:pPr>
        <w:spacing w:after="0" w:line="36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szCs w:val="24"/>
          <w:u w:val="single"/>
          <w:lang w:eastAsia="lv-LV"/>
        </w:rPr>
        <w:t xml:space="preserve">Komentārs: </w:t>
      </w:r>
      <w:r>
        <w:rPr>
          <w:rFonts w:eastAsia="Times New Roman" w:cs="Times New Roman"/>
          <w:szCs w:val="24"/>
          <w:lang w:eastAsia="lv-LV"/>
        </w:rPr>
        <w:t xml:space="preserve"> ____________________________________________________________________________________________________</w:t>
      </w:r>
    </w:p>
    <w:p w14:paraId="615E184E" w14:textId="5A93B8AE" w:rsidR="00FE3F8C" w:rsidRPr="00337376" w:rsidRDefault="00FE3F8C" w:rsidP="00FE3F8C">
      <w:pPr>
        <w:spacing w:after="0" w:line="360" w:lineRule="auto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b/>
          <w:szCs w:val="24"/>
          <w:u w:val="single"/>
          <w:lang w:eastAsia="lv-LV"/>
        </w:rPr>
        <w:t>Eksternātā jānokārto:</w:t>
      </w:r>
      <w:r w:rsidRPr="00337376">
        <w:rPr>
          <w:rFonts w:eastAsia="Times New Roman" w:cs="Times New Roman"/>
          <w:szCs w:val="24"/>
          <w:lang w:eastAsia="lv-LV"/>
        </w:rPr>
        <w:t xml:space="preserve"> par 10.klasi __________________________________________________________________________________</w:t>
      </w:r>
    </w:p>
    <w:p w14:paraId="71D760E5" w14:textId="77777777" w:rsidR="00FE3F8C" w:rsidRPr="00337376" w:rsidRDefault="00FE3F8C" w:rsidP="00FE3F8C">
      <w:pPr>
        <w:spacing w:after="0" w:line="360" w:lineRule="auto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  <w:t xml:space="preserve">               par 11.klasi __________________________________________________________________________________</w:t>
      </w:r>
    </w:p>
    <w:p w14:paraId="6EAD14FE" w14:textId="77777777" w:rsidR="00FE3F8C" w:rsidRPr="00337376" w:rsidRDefault="00FE3F8C" w:rsidP="00FE3F8C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</w:t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  <w:t xml:space="preserve">   par 12.klasi __________________________________________________________________________________</w:t>
      </w:r>
    </w:p>
    <w:p w14:paraId="010B5262" w14:textId="77777777" w:rsidR="00FE3F8C" w:rsidRPr="00337376" w:rsidRDefault="00FE3F8C" w:rsidP="00FE3F8C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lv-LV"/>
        </w:rPr>
      </w:pPr>
    </w:p>
    <w:p w14:paraId="2A6421B1" w14:textId="77777777" w:rsidR="00FE3F8C" w:rsidRPr="00337376" w:rsidRDefault="00FE3F8C" w:rsidP="00FE3F8C">
      <w:pPr>
        <w:spacing w:after="0" w:line="240" w:lineRule="auto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b/>
          <w:szCs w:val="24"/>
          <w:u w:val="single"/>
          <w:lang w:eastAsia="lv-LV"/>
        </w:rPr>
        <w:t>Uzņemšanas komisijas lēmums:</w:t>
      </w:r>
      <w:r w:rsidRPr="00337376">
        <w:rPr>
          <w:rFonts w:eastAsia="Times New Roman" w:cs="Times New Roman"/>
          <w:b/>
          <w:szCs w:val="24"/>
          <w:lang w:eastAsia="lv-LV"/>
        </w:rPr>
        <w:t xml:space="preserve">  </w:t>
      </w:r>
      <w:r w:rsidRPr="00337376">
        <w:rPr>
          <w:rFonts w:eastAsia="Times New Roman" w:cs="Times New Roman"/>
          <w:szCs w:val="24"/>
          <w:lang w:eastAsia="lv-LV"/>
        </w:rPr>
        <w:t xml:space="preserve"> Uzņemt __. klasē, nokārtot eksternātā mācību parādus līdz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  <w:t xml:space="preserve"> </w:t>
      </w:r>
      <w:r w:rsidRPr="00337376">
        <w:rPr>
          <w:rFonts w:eastAsia="Times New Roman" w:cs="Times New Roman"/>
          <w:szCs w:val="24"/>
          <w:lang w:eastAsia="lv-LV"/>
        </w:rPr>
        <w:t>.</w:t>
      </w:r>
    </w:p>
    <w:p w14:paraId="5E6D3D98" w14:textId="77777777" w:rsidR="00FE3F8C" w:rsidRPr="00337376" w:rsidRDefault="00FE3F8C" w:rsidP="00FE3F8C">
      <w:pPr>
        <w:spacing w:after="0" w:line="240" w:lineRule="auto"/>
        <w:rPr>
          <w:rFonts w:eastAsia="Times New Roman" w:cs="Times New Roman"/>
          <w:szCs w:val="24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>(datums)</w:t>
      </w:r>
    </w:p>
    <w:p w14:paraId="1FE0E1B3" w14:textId="77777777" w:rsidR="00FE3F8C" w:rsidRPr="00337376" w:rsidRDefault="00FE3F8C" w:rsidP="00FE3F8C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</w:t>
      </w:r>
    </w:p>
    <w:p w14:paraId="113F5A5C" w14:textId="77777777" w:rsidR="00FE3F8C" w:rsidRPr="00337376" w:rsidRDefault="00FE3F8C" w:rsidP="00FE3F8C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lv-LV"/>
        </w:rPr>
      </w:pPr>
      <w:r w:rsidRPr="00337376">
        <w:rPr>
          <w:rFonts w:eastAsia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467A3617" w14:textId="77777777" w:rsidR="00FE3F8C" w:rsidRPr="00337376" w:rsidRDefault="00FE3F8C" w:rsidP="00FE3F8C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</w:t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  <w:t>Komisijas priekšsēdētāja: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5979F2CF" w14:textId="77777777" w:rsidR="00FE3F8C" w:rsidRPr="00337376" w:rsidRDefault="00FE3F8C" w:rsidP="00FE3F8C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3664E2F7" w14:textId="77777777" w:rsidR="00FE3F8C" w:rsidRPr="00337376" w:rsidRDefault="00FE3F8C" w:rsidP="00FE3F8C">
      <w:pPr>
        <w:tabs>
          <w:tab w:val="right" w:pos="12758"/>
          <w:tab w:val="left" w:pos="12900"/>
        </w:tabs>
        <w:spacing w:after="0" w:line="240" w:lineRule="auto"/>
        <w:jc w:val="right"/>
        <w:rPr>
          <w:rFonts w:eastAsia="Times New Roman" w:cs="Times New Roman"/>
          <w:i/>
          <w:sz w:val="16"/>
          <w:szCs w:val="16"/>
          <w:lang w:eastAsia="lv-LV"/>
        </w:rPr>
      </w:pPr>
      <w:r w:rsidRPr="00337376">
        <w:rPr>
          <w:rFonts w:eastAsia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763E98F" w14:textId="77777777" w:rsidR="00FE3F8C" w:rsidRPr="00337376" w:rsidRDefault="00FE3F8C" w:rsidP="00FE3F8C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>Komisijas locekle:</w:t>
      </w:r>
      <w:r w:rsidRPr="00337376">
        <w:rPr>
          <w:rFonts w:eastAsia="Times New Roman" w:cs="Times New Roman"/>
          <w:szCs w:val="24"/>
          <w:u w:val="single"/>
          <w:lang w:eastAsia="lv-LV"/>
        </w:rPr>
        <w:t xml:space="preserve">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2F03E5E5" w14:textId="77777777" w:rsidR="00FE3F8C" w:rsidRPr="00337376" w:rsidRDefault="00FE3F8C" w:rsidP="00FE3F8C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43975EF4" w14:textId="77777777" w:rsidR="00FE3F8C" w:rsidRPr="00337376" w:rsidRDefault="00FE3F8C" w:rsidP="00FE3F8C">
      <w:pPr>
        <w:spacing w:after="0" w:line="240" w:lineRule="auto"/>
        <w:ind w:left="7200"/>
        <w:jc w:val="both"/>
        <w:rPr>
          <w:rFonts w:eastAsia="Times New Roman" w:cs="Times New Roman"/>
          <w:i/>
          <w:sz w:val="16"/>
          <w:szCs w:val="16"/>
          <w:lang w:eastAsia="lv-LV"/>
        </w:rPr>
      </w:pPr>
    </w:p>
    <w:p w14:paraId="21228B89" w14:textId="77777777" w:rsidR="00FE3F8C" w:rsidRPr="00337376" w:rsidRDefault="00FE3F8C" w:rsidP="00FE3F8C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                                                                        Komisijas locekle:</w:t>
      </w:r>
      <w:r w:rsidRPr="00337376">
        <w:rPr>
          <w:rFonts w:eastAsia="Times New Roman" w:cs="Times New Roman"/>
          <w:szCs w:val="24"/>
          <w:u w:val="single"/>
          <w:lang w:eastAsia="lv-LV"/>
        </w:rPr>
        <w:t xml:space="preserve">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454FD8E4" w14:textId="77777777" w:rsidR="00FE3F8C" w:rsidRPr="00337376" w:rsidRDefault="00FE3F8C" w:rsidP="00FE3F8C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7C6E789E" w14:textId="77777777" w:rsidR="00FE3F8C" w:rsidRPr="00337376" w:rsidRDefault="00FE3F8C" w:rsidP="00FE3F8C">
      <w:pPr>
        <w:tabs>
          <w:tab w:val="left" w:pos="7371"/>
          <w:tab w:val="left" w:pos="8505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</w:t>
      </w:r>
    </w:p>
    <w:p w14:paraId="351639C3" w14:textId="77777777" w:rsidR="00FE3F8C" w:rsidRPr="00337376" w:rsidRDefault="00FE3F8C" w:rsidP="00FE3F8C">
      <w:pPr>
        <w:tabs>
          <w:tab w:val="left" w:pos="7371"/>
          <w:tab w:val="left" w:pos="8505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14:paraId="30B2CB20" w14:textId="77777777" w:rsidR="00FE3F8C" w:rsidRPr="00337376" w:rsidRDefault="00FE3F8C" w:rsidP="00FE3F8C">
      <w:pPr>
        <w:tabs>
          <w:tab w:val="left" w:pos="567"/>
          <w:tab w:val="left" w:pos="7371"/>
          <w:tab w:val="left" w:pos="8505"/>
        </w:tabs>
        <w:spacing w:after="0" w:line="360" w:lineRule="auto"/>
        <w:ind w:left="360"/>
        <w:contextualSpacing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1.</w:t>
      </w:r>
      <w:r w:rsidRPr="00337376">
        <w:rPr>
          <w:rFonts w:eastAsia="Times New Roman" w:cs="Times New Roman"/>
          <w:szCs w:val="24"/>
          <w:lang w:eastAsia="lv-LV"/>
        </w:rPr>
        <w:t xml:space="preserve"> Rīkojums par uzņemšanu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562769EF" w14:textId="77777777" w:rsidR="00FE3F8C" w:rsidRPr="00337376" w:rsidRDefault="00FE3F8C" w:rsidP="00FE3F8C">
      <w:pPr>
        <w:spacing w:after="0" w:line="360" w:lineRule="auto"/>
        <w:ind w:left="36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2.</w:t>
      </w:r>
      <w:r w:rsidRPr="00337376">
        <w:rPr>
          <w:rFonts w:eastAsia="Times New Roman" w:cs="Times New Roman"/>
          <w:szCs w:val="24"/>
          <w:lang w:eastAsia="lv-LV"/>
        </w:rPr>
        <w:t xml:space="preserve"> Reģistrēšana VIIS sistēmā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4117D176" w14:textId="77777777" w:rsidR="00FE3F8C" w:rsidRPr="00337376" w:rsidRDefault="00FE3F8C" w:rsidP="00FE3F8C">
      <w:pPr>
        <w:spacing w:after="0" w:line="360" w:lineRule="auto"/>
        <w:ind w:left="36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3.</w:t>
      </w:r>
      <w:r w:rsidRPr="00337376">
        <w:rPr>
          <w:rFonts w:eastAsia="Times New Roman" w:cs="Times New Roman"/>
          <w:szCs w:val="24"/>
          <w:lang w:eastAsia="lv-LV"/>
        </w:rPr>
        <w:t xml:space="preserve"> Reģistrēšana e-klasē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49CB7B53" w14:textId="77777777" w:rsidR="00FE3F8C" w:rsidRPr="00337376" w:rsidRDefault="00FE3F8C" w:rsidP="00FE3F8C">
      <w:pPr>
        <w:spacing w:after="0" w:line="360" w:lineRule="auto"/>
        <w:ind w:left="36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4.</w:t>
      </w:r>
      <w:r w:rsidRPr="00337376">
        <w:rPr>
          <w:rFonts w:eastAsia="Times New Roman" w:cs="Times New Roman"/>
          <w:szCs w:val="24"/>
          <w:lang w:eastAsia="lv-LV"/>
        </w:rPr>
        <w:t xml:space="preserve"> Reģistrēšana MOODL sistēmā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1E4708BB" w14:textId="77777777" w:rsidR="00FE3F8C" w:rsidRPr="00337376" w:rsidRDefault="00FE3F8C" w:rsidP="00FE3F8C">
      <w:pPr>
        <w:spacing w:after="0" w:line="360" w:lineRule="auto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5. Uzņemšanas komisijas lēmums kopija ielikta personas lietā un veikts ieraksts e-klases žurnālā, kā arī nosūtīts uz e-pastu:</w:t>
      </w:r>
    </w:p>
    <w:p w14:paraId="26269ECA" w14:textId="77777777" w:rsidR="00FE3F8C" w:rsidRPr="00337376" w:rsidRDefault="00FE3F8C" w:rsidP="00FE3F8C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  <w:t xml:space="preserve">5.1. klases audzinātājam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360A5325" w14:textId="0ED33704" w:rsidR="00FE3F8C" w:rsidRPr="00D96E2F" w:rsidRDefault="00FE3F8C" w:rsidP="00D96E2F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  <w:t>5.2. izglītojamajam</w:t>
      </w:r>
      <w:r w:rsidRPr="00337376">
        <w:rPr>
          <w:rFonts w:eastAsia="Times New Roman" w:cs="Times New Roman"/>
          <w:sz w:val="32"/>
          <w:szCs w:val="32"/>
          <w:lang w:eastAsia="lv-LV"/>
        </w:rPr>
        <w:t xml:space="preserve"> □</w:t>
      </w:r>
    </w:p>
    <w:p w14:paraId="4524738E" w14:textId="77777777" w:rsidR="00FE3F8C" w:rsidRPr="00337376" w:rsidRDefault="00FE3F8C" w:rsidP="00FE3F8C">
      <w:pPr>
        <w:spacing w:after="0" w:line="240" w:lineRule="auto"/>
        <w:ind w:left="1080"/>
        <w:jc w:val="right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>Komisijas priekšsēdētāja:__________________________</w:t>
      </w:r>
    </w:p>
    <w:p w14:paraId="2271E282" w14:textId="77777777" w:rsidR="00FE3F8C" w:rsidRPr="00337376" w:rsidRDefault="00FE3F8C" w:rsidP="00FE3F8C">
      <w:pPr>
        <w:spacing w:after="0" w:line="240" w:lineRule="auto"/>
        <w:ind w:left="1080"/>
        <w:jc w:val="center"/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 xml:space="preserve">      (paraksts, atšifrējums un datums)</w:t>
      </w:r>
      <w:r w:rsidRPr="00337376">
        <w:rPr>
          <w:rFonts w:eastAsia="Times New Roman" w:cs="Times New Roman"/>
          <w:b/>
          <w:sz w:val="22"/>
          <w:szCs w:val="24"/>
          <w:lang w:eastAsia="lv-LV"/>
        </w:rPr>
        <w:t xml:space="preserve"> </w:t>
      </w:r>
    </w:p>
    <w:p w14:paraId="589036F4" w14:textId="77777777" w:rsidR="003767D3" w:rsidRDefault="00FE3F8C" w:rsidP="00FE3F8C">
      <w:pPr>
        <w:spacing w:after="0" w:line="240" w:lineRule="auto"/>
        <w:ind w:left="10065" w:right="-38" w:hanging="8931"/>
        <w:jc w:val="right"/>
        <w:rPr>
          <w:rFonts w:eastAsia="Times New Roman" w:cs="Times New Roman"/>
          <w:sz w:val="22"/>
          <w:szCs w:val="24"/>
          <w:lang w:eastAsia="lv-LV"/>
        </w:rPr>
        <w:sectPr w:rsidR="003767D3" w:rsidSect="00E34111">
          <w:pgSz w:w="15840" w:h="12240" w:orient="landscape"/>
          <w:pgMar w:top="-406" w:right="425" w:bottom="993" w:left="567" w:header="720" w:footer="720" w:gutter="0"/>
          <w:pgNumType w:start="1"/>
          <w:cols w:space="720"/>
          <w:docGrid w:linePitch="360"/>
        </w:sectPr>
      </w:pPr>
      <w:r>
        <w:rPr>
          <w:rFonts w:eastAsia="Times New Roman" w:cs="Times New Roman"/>
          <w:sz w:val="22"/>
          <w:szCs w:val="24"/>
          <w:lang w:eastAsia="lv-LV"/>
        </w:rPr>
        <w:tab/>
      </w:r>
    </w:p>
    <w:p w14:paraId="060B597D" w14:textId="3876DA34" w:rsidR="00FE3F8C" w:rsidRPr="00337376" w:rsidRDefault="00F311F0" w:rsidP="003767D3">
      <w:pPr>
        <w:spacing w:after="0" w:line="240" w:lineRule="auto"/>
        <w:ind w:left="10065" w:right="-38" w:hanging="8625"/>
        <w:jc w:val="right"/>
        <w:rPr>
          <w:rFonts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/>
          <w:sz w:val="22"/>
          <w:szCs w:val="24"/>
          <w:lang w:eastAsia="lv-LV"/>
        </w:rPr>
        <w:lastRenderedPageBreak/>
        <w:t>Pielikums nr. 6</w:t>
      </w:r>
      <w:r w:rsidR="00945D9F" w:rsidRPr="00945D9F">
        <w:rPr>
          <w:rFonts w:eastAsia="Times New Roman" w:cs="Times New Roman"/>
          <w:sz w:val="22"/>
          <w:szCs w:val="24"/>
          <w:lang w:eastAsia="lv-LV"/>
        </w:rPr>
        <w:t xml:space="preserve"> </w:t>
      </w:r>
      <w:r w:rsidR="00945D9F">
        <w:rPr>
          <w:rFonts w:eastAsia="Times New Roman" w:cs="Times New Roman"/>
          <w:sz w:val="22"/>
          <w:szCs w:val="24"/>
          <w:lang w:eastAsia="lv-LV"/>
        </w:rPr>
        <w:t>uz divām lapām.</w:t>
      </w:r>
      <w:r w:rsidR="00FE3F8C" w:rsidRPr="00337376">
        <w:rPr>
          <w:rFonts w:eastAsia="Times New Roman" w:cs="Times New Roman"/>
          <w:szCs w:val="24"/>
          <w:lang w:eastAsia="lv-LV"/>
        </w:rPr>
        <w:t xml:space="preserve">                                                                                                                                                                 </w:t>
      </w:r>
      <w:r w:rsidR="00FE3F8C" w:rsidRPr="00337376">
        <w:rPr>
          <w:rFonts w:eastAsia="Times New Roman" w:cs="Times New Roman"/>
          <w:sz w:val="20"/>
          <w:szCs w:val="20"/>
          <w:lang w:eastAsia="lv-LV"/>
        </w:rPr>
        <w:t xml:space="preserve">      Iekšējam  normatīvajam aktam  Nr. 4.2.4. </w:t>
      </w:r>
    </w:p>
    <w:p w14:paraId="7C74D617" w14:textId="77777777" w:rsidR="00FE3F8C" w:rsidRPr="00337376" w:rsidRDefault="00FE3F8C" w:rsidP="00FE3F8C">
      <w:pPr>
        <w:tabs>
          <w:tab w:val="left" w:pos="13892"/>
        </w:tabs>
        <w:spacing w:after="0" w:line="240" w:lineRule="auto"/>
        <w:ind w:left="10065" w:right="-38" w:hanging="10065"/>
        <w:jc w:val="right"/>
        <w:rPr>
          <w:rFonts w:eastAsia="Times New Roman" w:cs="Times New Roman"/>
          <w:sz w:val="20"/>
          <w:szCs w:val="20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 xml:space="preserve">no 2017.gada 7.februāra                                                                          </w:t>
      </w:r>
    </w:p>
    <w:p w14:paraId="653F99E9" w14:textId="0130B836" w:rsidR="001801F4" w:rsidRPr="00337376" w:rsidRDefault="001801F4" w:rsidP="001801F4">
      <w:pPr>
        <w:tabs>
          <w:tab w:val="left" w:pos="13892"/>
        </w:tabs>
        <w:spacing w:after="0" w:line="240" w:lineRule="auto"/>
        <w:ind w:left="10065" w:right="-143" w:hanging="10065"/>
        <w:jc w:val="center"/>
        <w:rPr>
          <w:rFonts w:eastAsia="Times New Roman" w:cs="Times New Roman"/>
          <w:b/>
          <w:szCs w:val="24"/>
          <w:lang w:eastAsia="lv-LV"/>
        </w:rPr>
      </w:pPr>
      <w:r w:rsidRPr="00337376">
        <w:rPr>
          <w:rFonts w:eastAsia="Times New Roman" w:cs="Times New Roman"/>
          <w:b/>
          <w:szCs w:val="24"/>
          <w:lang w:eastAsia="lv-LV"/>
        </w:rPr>
        <w:t>UZŅEMŠANAS KOMISIJAS SĒDES PROTOKOLS Nr.__________ no ________</w:t>
      </w:r>
    </w:p>
    <w:p w14:paraId="54007CD9" w14:textId="77777777" w:rsidR="001801F4" w:rsidRPr="00337376" w:rsidRDefault="001801F4" w:rsidP="001801F4">
      <w:pPr>
        <w:pBdr>
          <w:bottom w:val="single" w:sz="4" w:space="11" w:color="auto"/>
        </w:pBdr>
        <w:tabs>
          <w:tab w:val="center" w:pos="7424"/>
          <w:tab w:val="left" w:pos="13575"/>
        </w:tabs>
        <w:spacing w:after="0" w:line="24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DDD576F" wp14:editId="2F703908">
                <wp:simplePos x="0" y="0"/>
                <wp:positionH relativeFrom="column">
                  <wp:posOffset>8356821</wp:posOffset>
                </wp:positionH>
                <wp:positionV relativeFrom="paragraph">
                  <wp:posOffset>29514</wp:posOffset>
                </wp:positionV>
                <wp:extent cx="707666" cy="317500"/>
                <wp:effectExtent l="0" t="0" r="16510" b="254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66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32999" w14:textId="2573DD80" w:rsidR="003F5E25" w:rsidRPr="00BF22DA" w:rsidRDefault="003F5E25" w:rsidP="001801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12.v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D576F" id="_x0000_s1031" type="#_x0000_t202" style="position:absolute;margin-left:658pt;margin-top:2.3pt;width:55.7pt;height:2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YAJgIAAEsEAAAOAAAAZHJzL2Uyb0RvYy54bWysVMtu2zAQvBfoPxC815JVPxLBcpA6dVEg&#10;fQBJP4CiKIsoyWVJ2lL69VlStmuk7aWoDgQfy+HszK5WN4NW5CCcl2AqOp3klAjDoZFmV9Fvj9s3&#10;V5T4wEzDFBhR0Sfh6c369atVb0tRQAeqEY4giPFlbyvahWDLLPO8E5r5CVhh8LAFp1nApdtljWM9&#10;omuVFXm+yHpwjXXAhfe4ezce0nXCb1vBw5e29SIQVVHkFtLo0ljHMVuvWLlzzHaSH2mwf2ChmTT4&#10;6BnqjgVG9k7+BqUld+ChDRMOOoO2lVykHDCbaf4im4eOWZFyQXG8Pcvk/x8s/3z46ohsKlosKDFM&#10;o0ePYgjkHQykiPL01pcY9WAxLgy4jTanVL29B/7dEwObjpmduHUO+k6wBulN483s4uqI4yNI3X+C&#10;Bp9h+wAJaGidjtqhGgTR0aanszWRCsfNZb5cLJAhx6O30+U8T9ZlrDxdts6HDwI0iZOKOnQ+gbPD&#10;vQ+RDCtPIfEtD0o2W6lUWrhdvVGOHBhWyTZ9if+LMGVIX9HreTEf8/8rRJ6+P0FoGbDcldQVvToH&#10;sTKq9t40qRgDk2qcI2VljjJG5UYNw1APybD5yZ0amifU1cFY3diNOOnA/aSkx8quqP+xZ05Qoj4a&#10;9OZ6OpvFVkiL2XxZ4MJdntSXJ8xwhKpooGScbkJqn6ibgVv0sJVJ32j2yORIGSs2yX7srtgSl+sU&#10;9esfsH4GAAD//wMAUEsDBBQABgAIAAAAIQBxaQIb4AAAAAoBAAAPAAAAZHJzL2Rvd25yZXYueG1s&#10;TI/BTsMwEETvSPyDtUhcUOu0DWkJcSqEBKI3aBFc3XibRMTrYLtp+Hu2JzjO7Gj2TbEebScG9KF1&#10;pGA2TUAgVc60VCt43z1NViBC1GR05wgV/GCAdXl5UejcuBO94bCNteASCrlW0MTY51KGqkGrw9T1&#10;SHw7OG91ZOlrabw+cbnt5DxJMml1S/yh0T0+Nlh9bY9WwSp9GT7DZvH6UWWH7i7eLIfnb6/U9dX4&#10;cA8i4hj/wnDGZ3QomWnvjmSC6FgvZhmPiQrSDMQ5kM6XKYi9glt2ZFnI/xPKXwAAAP//AwBQSwEC&#10;LQAUAAYACAAAACEAtoM4kv4AAADhAQAAEwAAAAAAAAAAAAAAAAAAAAAAW0NvbnRlbnRfVHlwZXNd&#10;LnhtbFBLAQItABQABgAIAAAAIQA4/SH/1gAAAJQBAAALAAAAAAAAAAAAAAAAAC8BAABfcmVscy8u&#10;cmVsc1BLAQItABQABgAIAAAAIQCpC7YAJgIAAEsEAAAOAAAAAAAAAAAAAAAAAC4CAABkcnMvZTJv&#10;RG9jLnhtbFBLAQItABQABgAIAAAAIQBxaQIb4AAAAAoBAAAPAAAAAAAAAAAAAAAAAIAEAABkcnMv&#10;ZG93bnJldi54bWxQSwUGAAAAAAQABADzAAAAjQUAAAAA&#10;">
                <v:textbox>
                  <w:txbxContent>
                    <w:p w14:paraId="46632999" w14:textId="2573DD80" w:rsidR="003F5E25" w:rsidRPr="00BF22DA" w:rsidRDefault="003F5E25" w:rsidP="001801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12.v</w:t>
                      </w:r>
                    </w:p>
                  </w:txbxContent>
                </v:textbox>
              </v:shape>
            </w:pict>
          </mc:Fallback>
        </mc:AlternateContent>
      </w:r>
      <w:r w:rsidRPr="00337376">
        <w:rPr>
          <w:rFonts w:eastAsia="Times New Roman" w:cs="Times New Roman"/>
          <w:szCs w:val="24"/>
          <w:lang w:eastAsia="lv-LV"/>
        </w:rPr>
        <w:t xml:space="preserve">Iepriekš iegūto mācību sasniegumu pielīdzināšana Jelgavas novada Neklātienes vidusskolā </w:t>
      </w:r>
      <w:r>
        <w:rPr>
          <w:rFonts w:eastAsia="Times New Roman" w:cs="Times New Roman"/>
          <w:szCs w:val="24"/>
          <w:lang w:eastAsia="lv-LV"/>
        </w:rPr>
        <w:tab/>
      </w:r>
    </w:p>
    <w:p w14:paraId="31C27EAE" w14:textId="77777777" w:rsidR="001801F4" w:rsidRDefault="001801F4" w:rsidP="001801F4">
      <w:pPr>
        <w:pBdr>
          <w:bottom w:val="single" w:sz="4" w:space="11" w:color="auto"/>
        </w:pBd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>vis</w:t>
      </w:r>
      <w:r>
        <w:rPr>
          <w:rFonts w:eastAsia="Times New Roman" w:cs="Times New Roman"/>
          <w:szCs w:val="24"/>
          <w:lang w:eastAsia="lv-LV"/>
        </w:rPr>
        <w:t xml:space="preserve">pārējās vidējās izglītības vides, dizaina un tehnoloģiju programmai (programmas kods 31011014 tālmācība </w:t>
      </w:r>
      <w:r>
        <w:rPr>
          <w:rFonts w:eastAsia="Times New Roman" w:cs="Times New Roman"/>
          <w:noProof/>
          <w:szCs w:val="24"/>
          <w:lang w:eastAsia="lv-LV"/>
        </w:rPr>
        <w:drawing>
          <wp:inline distT="0" distB="0" distL="0" distR="0" wp14:anchorId="7F48BD8C" wp14:editId="249C954E">
            <wp:extent cx="146050" cy="121920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8297A1" w14:textId="77777777" w:rsidR="001801F4" w:rsidRPr="00337376" w:rsidRDefault="001801F4" w:rsidP="001801F4">
      <w:pPr>
        <w:pBdr>
          <w:bottom w:val="single" w:sz="4" w:space="11" w:color="auto"/>
        </w:pBd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  <w:t xml:space="preserve">      programmas kods</w:t>
      </w:r>
      <w:r w:rsidRPr="00337376">
        <w:rPr>
          <w:rFonts w:eastAsia="Times New Roman" w:cs="Times New Roman"/>
          <w:noProof/>
          <w:szCs w:val="24"/>
          <w:lang w:eastAsia="lv-LV"/>
        </w:rPr>
        <w:t xml:space="preserve"> </w:t>
      </w:r>
      <w:r>
        <w:rPr>
          <w:rFonts w:eastAsia="Times New Roman" w:cs="Times New Roman"/>
          <w:noProof/>
          <w:szCs w:val="24"/>
          <w:lang w:eastAsia="lv-LV"/>
        </w:rPr>
        <w:t xml:space="preserve">31011013 neklātiene </w:t>
      </w:r>
      <w:r>
        <w:rPr>
          <w:rFonts w:eastAsia="Times New Roman" w:cs="Times New Roman"/>
          <w:noProof/>
          <w:szCs w:val="24"/>
          <w:lang w:eastAsia="lv-LV"/>
        </w:rPr>
        <w:drawing>
          <wp:inline distT="0" distB="0" distL="0" distR="0" wp14:anchorId="2618851D" wp14:editId="15B770B8">
            <wp:extent cx="146050" cy="12192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FFBABA" w14:textId="77777777" w:rsidR="001801F4" w:rsidRPr="00337376" w:rsidRDefault="001801F4" w:rsidP="001801F4">
      <w:pPr>
        <w:pBdr>
          <w:bottom w:val="single" w:sz="4" w:space="11" w:color="auto"/>
        </w:pBdr>
        <w:spacing w:after="0" w:line="240" w:lineRule="auto"/>
        <w:rPr>
          <w:rFonts w:eastAsia="Times New Roman" w:cs="Times New Roman"/>
          <w:b/>
          <w:sz w:val="20"/>
          <w:szCs w:val="20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>(Izglītojamā vārds, uzvārds)</w:t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</w:p>
    <w:p w14:paraId="1EAB571A" w14:textId="77777777" w:rsidR="001801F4" w:rsidRPr="00337376" w:rsidRDefault="001801F4" w:rsidP="001801F4">
      <w:pPr>
        <w:pBdr>
          <w:bottom w:val="single" w:sz="4" w:space="11" w:color="auto"/>
        </w:pBdr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>Pamats: (dokuments, kuru izmantoja salīdzināšanai)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8"/>
        <w:gridCol w:w="567"/>
        <w:gridCol w:w="567"/>
        <w:gridCol w:w="567"/>
        <w:gridCol w:w="851"/>
      </w:tblGrid>
      <w:tr w:rsidR="001801F4" w:rsidRPr="00AD4957" w14:paraId="5ADF9DE5" w14:textId="77777777" w:rsidTr="001801F4">
        <w:trPr>
          <w:trHeight w:val="3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3938A5" w14:textId="77777777" w:rsidR="001801F4" w:rsidRPr="00AD4957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N.p.k</w:t>
            </w:r>
            <w:proofErr w:type="spellEnd"/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3ECE42" w14:textId="77777777" w:rsidR="001801F4" w:rsidRPr="00AD4957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Mācību priekšmets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7B9C48" w14:textId="77777777" w:rsidR="001801F4" w:rsidRPr="00AD4957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10.kl. stundu skaits</w:t>
            </w:r>
          </w:p>
          <w:p w14:paraId="19275BFD" w14:textId="77777777" w:rsidR="001801F4" w:rsidRPr="00AD4957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pēc plāna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00A69F" w14:textId="77777777" w:rsidR="001801F4" w:rsidRPr="00AD4957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04CD99" w14:textId="77777777" w:rsidR="001801F4" w:rsidRPr="00AD4957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Gada vērtējums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502405" w14:textId="77777777" w:rsidR="001801F4" w:rsidRPr="00AD4957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11. kl. stundu skaits</w:t>
            </w:r>
          </w:p>
          <w:p w14:paraId="0682D1ED" w14:textId="77777777" w:rsidR="001801F4" w:rsidRPr="00AD4957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pēc plāna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BC192F" w14:textId="77777777" w:rsidR="001801F4" w:rsidRPr="00AD4957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1F00BB" w14:textId="77777777" w:rsidR="001801F4" w:rsidRPr="00AD4957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Gada vērtējums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6BEBE9" w14:textId="77777777" w:rsidR="001801F4" w:rsidRPr="00AD4957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12. kl. stundu skaits</w:t>
            </w:r>
          </w:p>
          <w:p w14:paraId="59462BA6" w14:textId="77777777" w:rsidR="001801F4" w:rsidRPr="00AD4957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pēc  plāna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56F9F" w14:textId="77777777" w:rsidR="001801F4" w:rsidRPr="00AD4957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980B52" w14:textId="77777777" w:rsidR="001801F4" w:rsidRPr="00AD4957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Gada vērtējums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F6F346" w14:textId="77777777" w:rsidR="001801F4" w:rsidRPr="00AD4957" w:rsidRDefault="001801F4" w:rsidP="001801F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49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CE vai Valsts pārbaudījumu vērtējumi </w:t>
            </w:r>
          </w:p>
        </w:tc>
      </w:tr>
      <w:tr w:rsidR="001801F4" w:rsidRPr="00337376" w14:paraId="37AE2092" w14:textId="77777777" w:rsidTr="001801F4">
        <w:trPr>
          <w:trHeight w:val="458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B92F6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5BB09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92A9E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8E133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82D88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B88BF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DE73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CA93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F544B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5A7CE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772C0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E198C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1801F4" w:rsidRPr="00337376" w14:paraId="19EF0B41" w14:textId="77777777" w:rsidTr="001801F4">
        <w:trPr>
          <w:trHeight w:val="458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244F9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0D2EF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CE8F0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527B6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53FEA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5DDC6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DE60E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3811A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08F83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26848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B7449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CF90B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1801F4" w:rsidRPr="00337376" w14:paraId="33E6357D" w14:textId="77777777" w:rsidTr="001801F4"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8F897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9A682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9BC2D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8FAFCA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57BCDC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F5340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D94D1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6FBB81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7934C7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EAAC3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DE298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EBEE91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2C184D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AD23D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445E6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1801F4" w:rsidRPr="00337376" w14:paraId="279BFD8A" w14:textId="77777777" w:rsidTr="001801F4"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9ECC5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12B7F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296B8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9101015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45EC3D" w14:textId="77777777" w:rsidR="001801F4" w:rsidRPr="00337376" w:rsidRDefault="001801F4" w:rsidP="0018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  <w:t> </w:t>
            </w: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84CEA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F9C00D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49A09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A1BF7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93AAABF" w14:textId="77777777" w:rsidR="001801F4" w:rsidRPr="00337376" w:rsidRDefault="001801F4" w:rsidP="0018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  <w:p w14:paraId="7AB5208C" w14:textId="77777777" w:rsidR="001801F4" w:rsidRPr="00337376" w:rsidRDefault="001801F4" w:rsidP="0018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E9FC9" w14:textId="77777777" w:rsidR="001801F4" w:rsidRPr="00337376" w:rsidRDefault="001801F4" w:rsidP="0018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  <w:t> </w:t>
            </w: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349E7C" w14:textId="77777777" w:rsidR="001801F4" w:rsidRPr="00337376" w:rsidRDefault="001801F4" w:rsidP="0018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St.</w:t>
            </w:r>
            <w:r w:rsidRPr="00337376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B0EB4A" w14:textId="77777777" w:rsidR="001801F4" w:rsidRPr="00337376" w:rsidRDefault="001801F4" w:rsidP="0018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3F539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77B72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5BA3C72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AD9CC1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6392EC" w14:textId="77777777" w:rsidR="001801F4" w:rsidRPr="00337376" w:rsidRDefault="001801F4" w:rsidP="0018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  <w:t> </w:t>
            </w: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St.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08367C" w14:textId="77777777" w:rsidR="001801F4" w:rsidRPr="00337376" w:rsidRDefault="001801F4" w:rsidP="0018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1F093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B1587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1801F4" w:rsidRPr="00337376" w14:paraId="3E453A01" w14:textId="77777777" w:rsidTr="001801F4">
        <w:tc>
          <w:tcPr>
            <w:tcW w:w="5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A59F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1.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A59D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Angļu valoda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518F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ACA5E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623271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5FF07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5918C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D982D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3DAF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4807D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202D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2E9B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DBB0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C93F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732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0565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D555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0EA7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9F9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0F5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947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1801F4" w:rsidRPr="00337376" w14:paraId="61D229FA" w14:textId="77777777" w:rsidTr="001801F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F13D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2.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96F2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Angļu valoda 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218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16FD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5CC48D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D449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C455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E0710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1911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89DA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5547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6495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7C4C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5E08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CF7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B176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422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BD92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C65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1C1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A8D0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1801F4" w:rsidRPr="00337376" w14:paraId="7D4003CB" w14:textId="77777777" w:rsidTr="001801F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1382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3.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341C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Bioloģija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019F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0A69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E3F6D9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1D6A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5576E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7F3B9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DD51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5189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C4F8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33BE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E6C5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FAB9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5784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2E6E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1C3F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90CF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2445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42EFF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BB65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1801F4" w:rsidRPr="00337376" w14:paraId="2781292B" w14:textId="77777777" w:rsidTr="001801F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E862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4.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108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Dizains un tehnoloģijas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D4DB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AEED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29C96F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16FA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45832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82E70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41F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1CBA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E38C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5213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7ABD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8632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06EF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CC7A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3282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94B7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2185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D575E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71B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1801F4" w:rsidRPr="00337376" w14:paraId="3F81E467" w14:textId="77777777" w:rsidTr="001801F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5115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5.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8063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Dizains un tehnoloģijas 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30EE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F59C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2336E7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E041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F23AB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83E00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F488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E94F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6E3B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9A3E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12A3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D1EE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8449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CFEB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3CD5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8E11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0E7F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F745A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F6C1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1801F4" w:rsidRPr="00337376" w14:paraId="45DB345C" w14:textId="77777777" w:rsidTr="001801F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4128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6.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8312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Fizika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2196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570C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3DBDA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6336F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FD8E7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0FCDF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1C08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3691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24DD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253A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0206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72CF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BFA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8F47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70C5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1255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7717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C956E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D824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1801F4" w:rsidRPr="00337376" w14:paraId="3FB261A3" w14:textId="77777777" w:rsidTr="001801F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761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7.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3A4A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Ģeogrāfija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7E8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5797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E209E5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2887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CA6A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74382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5CDF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A1F7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609AC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DE579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9329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5B5D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D2EA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29B3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8BCBC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D3D87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5DF3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7217F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CE67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1801F4" w:rsidRPr="00337376" w14:paraId="6EB43DC1" w14:textId="77777777" w:rsidTr="001801F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86E1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8.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4A4A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Ģeogrāfija 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D5FE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4F476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634103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1EA60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605C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26A16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C9E7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81838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5DFC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6C16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6DD8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DF5D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F28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FF795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9FC3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E028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DD91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EC6D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E8E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1801F4" w:rsidRPr="00337376" w14:paraId="1C8B439A" w14:textId="77777777" w:rsidTr="001801F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2078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9.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7ADF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Kultūras un mākslas pamati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9DA7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EB2C4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9CD124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FFBF6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1FAD0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FCD83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BED2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61E2E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08DD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E8E1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D83B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2ACE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0780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8A6E3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73B38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7844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A3C5B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A617A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A46C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1801F4" w:rsidRPr="00337376" w14:paraId="4A4A963E" w14:textId="77777777" w:rsidTr="001801F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D1A9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10.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24D8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Ķīmija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4134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33985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6270CA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DEE8A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51952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93BEC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CC47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A139F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FA76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6292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5BE5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4158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9C00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93917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0120E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16FB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87888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4CF32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B08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1801F4" w:rsidRPr="00337376" w14:paraId="639C0447" w14:textId="77777777" w:rsidTr="001801F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2A8E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11.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5B03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Latviešu valoda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5AD6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9511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0778BA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F4DF6" w14:textId="77777777" w:rsidR="001801F4" w:rsidRPr="00337376" w:rsidRDefault="001801F4" w:rsidP="001801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EC0C4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5F658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8715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0517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1698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9C46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02F8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D44E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96ED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D2F6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05656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D0BD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0955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D905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782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1801F4" w:rsidRPr="00337376" w14:paraId="4BACC284" w14:textId="77777777" w:rsidTr="001801F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CFEF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12.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E4E8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Latviešu valoda un literatūra 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67F9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A47D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8381A4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1255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1DC90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73A01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335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2AD7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5EF5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AFA0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5AA5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AB5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EDD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84AB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846D9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2B4F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65D07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867A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9AE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1801F4" w:rsidRPr="00337376" w14:paraId="2D71DE20" w14:textId="77777777" w:rsidTr="001801F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F29C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13.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3943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Literatūra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A97D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EF47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D5FE6F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EA37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10BF5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46AAE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D634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6CBB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1664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C760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896A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9442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8DD8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6FE2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FDE0C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67D0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83DF5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D9881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03EB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1801F4" w:rsidRPr="00337376" w14:paraId="4EB2ABF1" w14:textId="77777777" w:rsidTr="001801F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3329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14.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890D6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Matemātika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9549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FA9A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D5D36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DDB2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C33CA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BAC11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E04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D681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F728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9910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167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41FD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172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4A6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20D7C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01E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A2B5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BBE8A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9843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1801F4" w:rsidRPr="00337376" w14:paraId="3F3E8654" w14:textId="77777777" w:rsidTr="001801F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B149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15.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1CF1C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Otrā svešvaloda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3080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746A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3FA17C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2D9D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B744D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9A988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98E0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AE1F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C5DE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B73B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2CC3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0E4D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8194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E4DF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318FD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2645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16EC6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37720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DCE4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1801F4" w:rsidRPr="00337376" w14:paraId="11372716" w14:textId="77777777" w:rsidTr="001801F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421E0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16.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474A8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Projekta darbs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C022F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CA4E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FF3E54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72BD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A3677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85F35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91DFE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0536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D07E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55FE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C9D6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F174A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D456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D54B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8D750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8ED2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FE4BD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F734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6903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1801F4" w:rsidRPr="00337376" w14:paraId="64D0EAC5" w14:textId="77777777" w:rsidTr="001801F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324C7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17.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69919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Sports un veselība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C0D6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B0089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2052A0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E893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2A23B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65B19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18143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89D2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1319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83A9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C3FF7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EDEC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4DEB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1FB4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103D2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C57E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4C668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C51EF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0029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1801F4" w:rsidRPr="00337376" w14:paraId="1675FCF1" w14:textId="77777777" w:rsidTr="001801F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B6813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18.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478F2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Vēsture un sociālās zinības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09FCD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F44AE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A8C72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AC4F6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2D926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16118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6AAD6" w14:textId="77777777" w:rsidR="001801F4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4BAC4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DE80B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BA4C5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AF1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DDD1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6B3E3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FD5B8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6CDE8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623DC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A7C06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4C880" w14:textId="77777777" w:rsidR="001801F4" w:rsidRPr="00337376" w:rsidRDefault="001801F4" w:rsidP="00180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C9392" w14:textId="77777777" w:rsidR="001801F4" w:rsidRPr="00337376" w:rsidRDefault="001801F4" w:rsidP="001801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</w:tbl>
    <w:p w14:paraId="4775662B" w14:textId="77777777" w:rsidR="001801F4" w:rsidRDefault="001801F4" w:rsidP="001801F4">
      <w:pPr>
        <w:spacing w:after="0" w:line="360" w:lineRule="auto"/>
        <w:rPr>
          <w:rFonts w:eastAsia="Times New Roman" w:cs="Times New Roman"/>
          <w:b/>
          <w:szCs w:val="24"/>
          <w:u w:val="single"/>
          <w:lang w:eastAsia="lv-LV"/>
        </w:rPr>
      </w:pPr>
    </w:p>
    <w:p w14:paraId="58D6C517" w14:textId="375DEC9D" w:rsidR="001801F4" w:rsidRDefault="001801F4"/>
    <w:p w14:paraId="294B0ABE" w14:textId="77777777" w:rsidR="00FE3F8C" w:rsidRPr="00337376" w:rsidRDefault="00FE3F8C" w:rsidP="00FE3F8C">
      <w:pPr>
        <w:spacing w:after="0" w:line="240" w:lineRule="auto"/>
        <w:ind w:left="1080"/>
        <w:jc w:val="center"/>
      </w:pPr>
    </w:p>
    <w:p w14:paraId="6653172C" w14:textId="182B23A6" w:rsidR="00824103" w:rsidRPr="00824103" w:rsidRDefault="00824103" w:rsidP="00FE3F8C">
      <w:pPr>
        <w:spacing w:after="0" w:line="36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szCs w:val="24"/>
          <w:u w:val="single"/>
          <w:lang w:eastAsia="lv-LV"/>
        </w:rPr>
        <w:t xml:space="preserve">Komentārs: </w:t>
      </w:r>
      <w:r>
        <w:rPr>
          <w:rFonts w:eastAsia="Times New Roman" w:cs="Times New Roman"/>
          <w:szCs w:val="24"/>
          <w:lang w:eastAsia="lv-LV"/>
        </w:rPr>
        <w:t xml:space="preserve"> ____________________________________________________________________________________________________</w:t>
      </w:r>
    </w:p>
    <w:p w14:paraId="4253EECE" w14:textId="32F7C526" w:rsidR="00FE3F8C" w:rsidRPr="00337376" w:rsidRDefault="00FE3F8C" w:rsidP="00FE3F8C">
      <w:pPr>
        <w:spacing w:after="0" w:line="360" w:lineRule="auto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b/>
          <w:szCs w:val="24"/>
          <w:u w:val="single"/>
          <w:lang w:eastAsia="lv-LV"/>
        </w:rPr>
        <w:t>Eksternātā jānokārto:</w:t>
      </w:r>
      <w:r w:rsidRPr="00337376">
        <w:rPr>
          <w:rFonts w:eastAsia="Times New Roman" w:cs="Times New Roman"/>
          <w:szCs w:val="24"/>
          <w:lang w:eastAsia="lv-LV"/>
        </w:rPr>
        <w:t xml:space="preserve"> par 10.klasi __________________________________________________________________________________</w:t>
      </w:r>
    </w:p>
    <w:p w14:paraId="28FD1A72" w14:textId="77777777" w:rsidR="00FE3F8C" w:rsidRPr="00337376" w:rsidRDefault="00FE3F8C" w:rsidP="00FE3F8C">
      <w:pPr>
        <w:spacing w:after="0" w:line="360" w:lineRule="auto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  <w:t xml:space="preserve">               par 11.klasi __________________________________________________________________________________</w:t>
      </w:r>
    </w:p>
    <w:p w14:paraId="10EC5771" w14:textId="77777777" w:rsidR="00FE3F8C" w:rsidRPr="00337376" w:rsidRDefault="00FE3F8C" w:rsidP="00FE3F8C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</w:t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  <w:t xml:space="preserve">   par 12.klasi __________________________________________________________________________________</w:t>
      </w:r>
    </w:p>
    <w:p w14:paraId="55E33D3A" w14:textId="77777777" w:rsidR="00FE3F8C" w:rsidRPr="00337376" w:rsidRDefault="00FE3F8C" w:rsidP="00FE3F8C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lv-LV"/>
        </w:rPr>
      </w:pPr>
    </w:p>
    <w:p w14:paraId="09B0B63C" w14:textId="77777777" w:rsidR="00FE3F8C" w:rsidRPr="00337376" w:rsidRDefault="00FE3F8C" w:rsidP="00FE3F8C">
      <w:pPr>
        <w:spacing w:after="0" w:line="240" w:lineRule="auto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b/>
          <w:szCs w:val="24"/>
          <w:u w:val="single"/>
          <w:lang w:eastAsia="lv-LV"/>
        </w:rPr>
        <w:t>Uzņemšanas komisijas lēmums:</w:t>
      </w:r>
      <w:r w:rsidRPr="00337376">
        <w:rPr>
          <w:rFonts w:eastAsia="Times New Roman" w:cs="Times New Roman"/>
          <w:b/>
          <w:szCs w:val="24"/>
          <w:lang w:eastAsia="lv-LV"/>
        </w:rPr>
        <w:t xml:space="preserve">  </w:t>
      </w:r>
      <w:r w:rsidRPr="00337376">
        <w:rPr>
          <w:rFonts w:eastAsia="Times New Roman" w:cs="Times New Roman"/>
          <w:szCs w:val="24"/>
          <w:lang w:eastAsia="lv-LV"/>
        </w:rPr>
        <w:t xml:space="preserve"> Uzņemt __. klasē, nokārtot eksternātā mācību parādus līdz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  <w:t xml:space="preserve"> </w:t>
      </w:r>
      <w:r w:rsidRPr="00337376">
        <w:rPr>
          <w:rFonts w:eastAsia="Times New Roman" w:cs="Times New Roman"/>
          <w:szCs w:val="24"/>
          <w:lang w:eastAsia="lv-LV"/>
        </w:rPr>
        <w:t>.</w:t>
      </w:r>
    </w:p>
    <w:p w14:paraId="08C2A66E" w14:textId="20A51DF5" w:rsidR="00FE3F8C" w:rsidRPr="00824103" w:rsidRDefault="00FE3F8C" w:rsidP="00FE3F8C">
      <w:pPr>
        <w:spacing w:after="0" w:line="240" w:lineRule="auto"/>
        <w:rPr>
          <w:rFonts w:eastAsia="Times New Roman" w:cs="Times New Roman"/>
          <w:szCs w:val="24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>(datums)</w:t>
      </w:r>
    </w:p>
    <w:p w14:paraId="2E777D70" w14:textId="77777777" w:rsidR="00FE3F8C" w:rsidRPr="00337376" w:rsidRDefault="00FE3F8C" w:rsidP="00FE3F8C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lv-LV"/>
        </w:rPr>
      </w:pPr>
      <w:r w:rsidRPr="00337376">
        <w:rPr>
          <w:rFonts w:eastAsia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3914035C" w14:textId="77777777" w:rsidR="00FE3F8C" w:rsidRPr="00337376" w:rsidRDefault="00FE3F8C" w:rsidP="00FE3F8C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</w:t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  <w:t>Komisijas priekšsēdētāja: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4FD1B9D0" w14:textId="77777777" w:rsidR="00FE3F8C" w:rsidRPr="00337376" w:rsidRDefault="00FE3F8C" w:rsidP="00FE3F8C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3BD22ECA" w14:textId="77777777" w:rsidR="00FE3F8C" w:rsidRPr="00337376" w:rsidRDefault="00FE3F8C" w:rsidP="00FE3F8C">
      <w:pPr>
        <w:tabs>
          <w:tab w:val="right" w:pos="12758"/>
          <w:tab w:val="left" w:pos="12900"/>
        </w:tabs>
        <w:spacing w:after="0" w:line="240" w:lineRule="auto"/>
        <w:jc w:val="right"/>
        <w:rPr>
          <w:rFonts w:eastAsia="Times New Roman" w:cs="Times New Roman"/>
          <w:i/>
          <w:sz w:val="16"/>
          <w:szCs w:val="16"/>
          <w:lang w:eastAsia="lv-LV"/>
        </w:rPr>
      </w:pPr>
      <w:r w:rsidRPr="00337376">
        <w:rPr>
          <w:rFonts w:eastAsia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0959C724" w14:textId="77777777" w:rsidR="00FE3F8C" w:rsidRPr="00337376" w:rsidRDefault="00FE3F8C" w:rsidP="00FE3F8C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>Komisijas locekle:</w:t>
      </w:r>
      <w:r w:rsidRPr="00337376">
        <w:rPr>
          <w:rFonts w:eastAsia="Times New Roman" w:cs="Times New Roman"/>
          <w:szCs w:val="24"/>
          <w:u w:val="single"/>
          <w:lang w:eastAsia="lv-LV"/>
        </w:rPr>
        <w:t xml:space="preserve">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543955B1" w14:textId="77777777" w:rsidR="00FE3F8C" w:rsidRPr="00337376" w:rsidRDefault="00FE3F8C" w:rsidP="00FE3F8C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3699482F" w14:textId="77777777" w:rsidR="00FE3F8C" w:rsidRPr="00337376" w:rsidRDefault="00FE3F8C" w:rsidP="00FE3F8C">
      <w:pPr>
        <w:spacing w:after="0" w:line="240" w:lineRule="auto"/>
        <w:ind w:left="7200"/>
        <w:jc w:val="both"/>
        <w:rPr>
          <w:rFonts w:eastAsia="Times New Roman" w:cs="Times New Roman"/>
          <w:i/>
          <w:sz w:val="16"/>
          <w:szCs w:val="16"/>
          <w:lang w:eastAsia="lv-LV"/>
        </w:rPr>
      </w:pPr>
    </w:p>
    <w:p w14:paraId="31730798" w14:textId="77777777" w:rsidR="00FE3F8C" w:rsidRPr="00337376" w:rsidRDefault="00FE3F8C" w:rsidP="00FE3F8C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                                                                        Komisijas locekle:</w:t>
      </w:r>
      <w:r w:rsidRPr="00337376">
        <w:rPr>
          <w:rFonts w:eastAsia="Times New Roman" w:cs="Times New Roman"/>
          <w:szCs w:val="24"/>
          <w:u w:val="single"/>
          <w:lang w:eastAsia="lv-LV"/>
        </w:rPr>
        <w:t xml:space="preserve">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24F727DD" w14:textId="77777777" w:rsidR="00FE3F8C" w:rsidRPr="00337376" w:rsidRDefault="00FE3F8C" w:rsidP="00FE3F8C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38C1145D" w14:textId="77777777" w:rsidR="00FE3F8C" w:rsidRPr="00337376" w:rsidRDefault="00FE3F8C" w:rsidP="00FE3F8C">
      <w:pPr>
        <w:tabs>
          <w:tab w:val="left" w:pos="7371"/>
          <w:tab w:val="left" w:pos="8505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14:paraId="62370DC6" w14:textId="77777777" w:rsidR="00FE3F8C" w:rsidRPr="00621CEB" w:rsidRDefault="00FE3F8C" w:rsidP="00FE3F8C">
      <w:pPr>
        <w:tabs>
          <w:tab w:val="left" w:pos="7371"/>
          <w:tab w:val="left" w:pos="8505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</w:t>
      </w:r>
      <w:r>
        <w:rPr>
          <w:rFonts w:eastAsia="Times New Roman" w:cs="Times New Roman"/>
          <w:szCs w:val="24"/>
          <w:lang w:eastAsia="lv-LV"/>
        </w:rPr>
        <w:t xml:space="preserve">     1.</w:t>
      </w:r>
      <w:r w:rsidRPr="00621CEB">
        <w:rPr>
          <w:rFonts w:eastAsia="Times New Roman" w:cs="Times New Roman"/>
          <w:szCs w:val="24"/>
          <w:lang w:eastAsia="lv-LV"/>
        </w:rPr>
        <w:t xml:space="preserve">Rīkojums par uzņemšanu  </w:t>
      </w:r>
      <w:r w:rsidRPr="00621CEB">
        <w:rPr>
          <w:rFonts w:eastAsia="Times New Roman" w:cs="Times New Roman"/>
          <w:sz w:val="32"/>
          <w:szCs w:val="32"/>
          <w:lang w:eastAsia="lv-LV"/>
        </w:rPr>
        <w:t>□</w:t>
      </w:r>
    </w:p>
    <w:p w14:paraId="75184489" w14:textId="77777777" w:rsidR="00FE3F8C" w:rsidRPr="00621CEB" w:rsidRDefault="00FE3F8C" w:rsidP="00FE3F8C">
      <w:pPr>
        <w:spacing w:after="0" w:line="360" w:lineRule="auto"/>
        <w:ind w:left="36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2.</w:t>
      </w:r>
      <w:r w:rsidRPr="00621CEB">
        <w:rPr>
          <w:rFonts w:eastAsia="Times New Roman" w:cs="Times New Roman"/>
          <w:szCs w:val="24"/>
          <w:lang w:eastAsia="lv-LV"/>
        </w:rPr>
        <w:t xml:space="preserve">Reģistrēšana VIIS sistēmā  </w:t>
      </w:r>
      <w:r w:rsidRPr="00621CEB">
        <w:rPr>
          <w:rFonts w:eastAsia="Times New Roman" w:cs="Times New Roman"/>
          <w:sz w:val="32"/>
          <w:szCs w:val="32"/>
          <w:lang w:eastAsia="lv-LV"/>
        </w:rPr>
        <w:t>□</w:t>
      </w:r>
    </w:p>
    <w:p w14:paraId="3F0A3348" w14:textId="77777777" w:rsidR="00FE3F8C" w:rsidRPr="00621CEB" w:rsidRDefault="00FE3F8C" w:rsidP="00FE3F8C">
      <w:pPr>
        <w:spacing w:after="0" w:line="360" w:lineRule="auto"/>
        <w:ind w:left="36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3.</w:t>
      </w:r>
      <w:r w:rsidRPr="00621CEB">
        <w:rPr>
          <w:rFonts w:eastAsia="Times New Roman" w:cs="Times New Roman"/>
          <w:szCs w:val="24"/>
          <w:lang w:eastAsia="lv-LV"/>
        </w:rPr>
        <w:t xml:space="preserve">Reģistrēšana e-klasē  </w:t>
      </w:r>
      <w:r w:rsidRPr="00621CEB">
        <w:rPr>
          <w:rFonts w:eastAsia="Times New Roman" w:cs="Times New Roman"/>
          <w:sz w:val="32"/>
          <w:szCs w:val="32"/>
          <w:lang w:eastAsia="lv-LV"/>
        </w:rPr>
        <w:t>□</w:t>
      </w:r>
    </w:p>
    <w:p w14:paraId="055E2036" w14:textId="77777777" w:rsidR="00FE3F8C" w:rsidRPr="00337376" w:rsidRDefault="00FE3F8C" w:rsidP="00FE3F8C">
      <w:pPr>
        <w:spacing w:after="0" w:line="360" w:lineRule="auto"/>
        <w:ind w:left="36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4.</w:t>
      </w:r>
      <w:r w:rsidRPr="00337376">
        <w:rPr>
          <w:rFonts w:eastAsia="Times New Roman" w:cs="Times New Roman"/>
          <w:szCs w:val="24"/>
          <w:lang w:eastAsia="lv-LV"/>
        </w:rPr>
        <w:t xml:space="preserve"> Reģistrēšana MOODL sistēmā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07065CEF" w14:textId="77777777" w:rsidR="00FE3F8C" w:rsidRPr="00337376" w:rsidRDefault="00FE3F8C" w:rsidP="00FE3F8C">
      <w:pPr>
        <w:spacing w:after="0" w:line="360" w:lineRule="auto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5. Uzņemšanas komisijas lēmums kopija ielikta personas lietā un veikts ieraksts e-klases žurnālā, kā arī nosūtīts uz e-pastu:</w:t>
      </w:r>
    </w:p>
    <w:p w14:paraId="1A2801D6" w14:textId="77777777" w:rsidR="00FE3F8C" w:rsidRPr="00337376" w:rsidRDefault="00FE3F8C" w:rsidP="00FE3F8C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  <w:t xml:space="preserve">5.1. klases audzinātājam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0BDB2D63" w14:textId="77777777" w:rsidR="00FE3F8C" w:rsidRPr="00337376" w:rsidRDefault="00FE3F8C" w:rsidP="00FE3F8C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  <w:t>5.2. izglītojamajam</w:t>
      </w:r>
      <w:r w:rsidRPr="00337376">
        <w:rPr>
          <w:rFonts w:eastAsia="Times New Roman" w:cs="Times New Roman"/>
          <w:sz w:val="32"/>
          <w:szCs w:val="32"/>
          <w:lang w:eastAsia="lv-LV"/>
        </w:rPr>
        <w:t xml:space="preserve"> □</w:t>
      </w:r>
    </w:p>
    <w:p w14:paraId="7268DCBE" w14:textId="77777777" w:rsidR="00FE3F8C" w:rsidRPr="00337376" w:rsidRDefault="00FE3F8C" w:rsidP="00FE3F8C">
      <w:pPr>
        <w:spacing w:after="0" w:line="240" w:lineRule="auto"/>
        <w:ind w:left="1080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                                                                   </w:t>
      </w:r>
    </w:p>
    <w:p w14:paraId="3BE9648D" w14:textId="77777777" w:rsidR="00FE3F8C" w:rsidRPr="00337376" w:rsidRDefault="00FE3F8C" w:rsidP="00FE3F8C">
      <w:pPr>
        <w:spacing w:after="0" w:line="240" w:lineRule="auto"/>
        <w:ind w:left="1080"/>
        <w:jc w:val="right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>Komisijas priekšsēdētāja:__________________________</w:t>
      </w:r>
    </w:p>
    <w:p w14:paraId="03C3550F" w14:textId="77777777" w:rsidR="00FE3F8C" w:rsidRPr="00337376" w:rsidRDefault="00FE3F8C" w:rsidP="00FE3F8C">
      <w:pPr>
        <w:spacing w:after="0" w:line="240" w:lineRule="auto"/>
        <w:ind w:left="1080"/>
        <w:jc w:val="center"/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 xml:space="preserve">      (paraksts, atšifrējums un datums)</w:t>
      </w:r>
      <w:r w:rsidRPr="00337376">
        <w:rPr>
          <w:rFonts w:eastAsia="Times New Roman" w:cs="Times New Roman"/>
          <w:b/>
          <w:sz w:val="22"/>
          <w:szCs w:val="24"/>
          <w:lang w:eastAsia="lv-LV"/>
        </w:rPr>
        <w:t xml:space="preserve"> </w:t>
      </w:r>
    </w:p>
    <w:p w14:paraId="43DD7827" w14:textId="77777777" w:rsidR="00FE3F8C" w:rsidRDefault="00FE3F8C" w:rsidP="001801F4">
      <w:pPr>
        <w:spacing w:after="0" w:line="240" w:lineRule="auto"/>
        <w:ind w:left="10065" w:right="140" w:hanging="8931"/>
        <w:jc w:val="center"/>
        <w:rPr>
          <w:rFonts w:eastAsia="Times New Roman" w:cs="Times New Roman"/>
          <w:sz w:val="22"/>
          <w:szCs w:val="24"/>
          <w:lang w:eastAsia="lv-LV"/>
        </w:rPr>
      </w:pPr>
    </w:p>
    <w:p w14:paraId="2084BEB7" w14:textId="77777777" w:rsidR="003767D3" w:rsidRDefault="003767D3" w:rsidP="001801F4">
      <w:pPr>
        <w:spacing w:after="0" w:line="240" w:lineRule="auto"/>
        <w:ind w:left="10065" w:right="140" w:hanging="8931"/>
        <w:rPr>
          <w:rFonts w:eastAsia="Times New Roman" w:cs="Times New Roman"/>
          <w:sz w:val="22"/>
          <w:szCs w:val="24"/>
          <w:lang w:eastAsia="lv-LV"/>
        </w:rPr>
        <w:sectPr w:rsidR="003767D3" w:rsidSect="00E34111">
          <w:footerReference w:type="default" r:id="rId15"/>
          <w:pgSz w:w="15840" w:h="12240" w:orient="landscape"/>
          <w:pgMar w:top="-406" w:right="425" w:bottom="1440" w:left="567" w:header="720" w:footer="720" w:gutter="0"/>
          <w:pgNumType w:start="1"/>
          <w:cols w:space="720"/>
          <w:docGrid w:linePitch="360"/>
        </w:sectPr>
      </w:pPr>
    </w:p>
    <w:p w14:paraId="2257393A" w14:textId="0411FDB3" w:rsidR="00FE3F8C" w:rsidRPr="00337376" w:rsidRDefault="00FE3F8C" w:rsidP="00FE3F8C">
      <w:pPr>
        <w:spacing w:after="0" w:line="240" w:lineRule="auto"/>
        <w:ind w:left="10065" w:right="140" w:hanging="8931"/>
        <w:jc w:val="right"/>
        <w:rPr>
          <w:rFonts w:eastAsia="Times New Roman" w:cs="Times New Roman"/>
          <w:sz w:val="22"/>
          <w:szCs w:val="24"/>
          <w:lang w:eastAsia="lv-LV"/>
        </w:rPr>
      </w:pPr>
      <w:r>
        <w:rPr>
          <w:rFonts w:eastAsia="Times New Roman" w:cs="Times New Roman"/>
          <w:sz w:val="22"/>
          <w:szCs w:val="24"/>
          <w:lang w:eastAsia="lv-LV"/>
        </w:rPr>
        <w:lastRenderedPageBreak/>
        <w:t>Pieliku</w:t>
      </w:r>
      <w:r w:rsidR="00F311F0">
        <w:rPr>
          <w:rFonts w:eastAsia="Times New Roman" w:cs="Times New Roman"/>
          <w:sz w:val="22"/>
          <w:szCs w:val="24"/>
          <w:lang w:eastAsia="lv-LV"/>
        </w:rPr>
        <w:t>ms nr. 7</w:t>
      </w:r>
      <w:r w:rsidR="00945D9F" w:rsidRPr="00945D9F">
        <w:rPr>
          <w:rFonts w:eastAsia="Times New Roman" w:cs="Times New Roman"/>
          <w:sz w:val="22"/>
          <w:szCs w:val="24"/>
          <w:lang w:eastAsia="lv-LV"/>
        </w:rPr>
        <w:t xml:space="preserve"> </w:t>
      </w:r>
      <w:r w:rsidR="00945D9F">
        <w:rPr>
          <w:rFonts w:eastAsia="Times New Roman" w:cs="Times New Roman"/>
          <w:sz w:val="22"/>
          <w:szCs w:val="24"/>
          <w:lang w:eastAsia="lv-LV"/>
        </w:rPr>
        <w:t>uz divām lapām.</w:t>
      </w:r>
    </w:p>
    <w:p w14:paraId="073B1D5F" w14:textId="77777777" w:rsidR="00FE3F8C" w:rsidRPr="00337376" w:rsidRDefault="00FE3F8C" w:rsidP="00FE3F8C">
      <w:pPr>
        <w:spacing w:after="0" w:line="240" w:lineRule="auto"/>
        <w:ind w:left="10065" w:right="140" w:hanging="8931"/>
        <w:jc w:val="right"/>
        <w:rPr>
          <w:rFonts w:eastAsia="Times New Roman" w:cs="Times New Roman"/>
          <w:sz w:val="20"/>
          <w:szCs w:val="20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>Iekšējam  normatīvajam aktam  Nr. 4.2.4.</w:t>
      </w:r>
    </w:p>
    <w:p w14:paraId="01E27AF1" w14:textId="77777777" w:rsidR="00FE3F8C" w:rsidRPr="00337376" w:rsidRDefault="00FE3F8C" w:rsidP="00FE3F8C">
      <w:pPr>
        <w:tabs>
          <w:tab w:val="left" w:pos="13892"/>
        </w:tabs>
        <w:spacing w:after="0" w:line="240" w:lineRule="auto"/>
        <w:ind w:left="10065" w:right="140" w:hanging="10065"/>
        <w:jc w:val="right"/>
        <w:rPr>
          <w:rFonts w:eastAsia="Times New Roman" w:cs="Times New Roman"/>
          <w:b/>
          <w:szCs w:val="24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>no 2017.gada 7.februāra</w:t>
      </w:r>
    </w:p>
    <w:p w14:paraId="68931038" w14:textId="77777777" w:rsidR="00FE3F8C" w:rsidRPr="00337376" w:rsidRDefault="00FE3F8C" w:rsidP="00FE3F8C">
      <w:pPr>
        <w:pBdr>
          <w:bottom w:val="single" w:sz="4" w:space="11" w:color="auto"/>
        </w:pBd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337376">
        <w:rPr>
          <w:rFonts w:eastAsia="Times New Roman" w:cs="Times New Roman"/>
          <w:b/>
          <w:szCs w:val="24"/>
          <w:lang w:eastAsia="lv-LV"/>
        </w:rPr>
        <w:t>UZŅEMŠANAS KOMISIJAS SĒDES PROTOKOLS Nr.__________ no ________</w:t>
      </w:r>
    </w:p>
    <w:p w14:paraId="6CE215AD" w14:textId="77777777" w:rsidR="00FE3F8C" w:rsidRPr="00337376" w:rsidRDefault="00FE3F8C" w:rsidP="00FE3F8C">
      <w:pPr>
        <w:pBdr>
          <w:bottom w:val="single" w:sz="4" w:space="11" w:color="auto"/>
        </w:pBd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543D1EEF" wp14:editId="47D8A5CB">
                <wp:simplePos x="0" y="0"/>
                <wp:positionH relativeFrom="column">
                  <wp:posOffset>8078525</wp:posOffset>
                </wp:positionH>
                <wp:positionV relativeFrom="paragraph">
                  <wp:posOffset>167944</wp:posOffset>
                </wp:positionV>
                <wp:extent cx="707666" cy="317500"/>
                <wp:effectExtent l="0" t="0" r="16510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66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0D1DF" w14:textId="77777777" w:rsidR="003F5E25" w:rsidRPr="00BF22DA" w:rsidRDefault="003F5E25" w:rsidP="00FE3F8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12.v2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1EEF" id="_x0000_s1032" type="#_x0000_t202" style="position:absolute;left:0;text-align:left;margin-left:636.1pt;margin-top:13.2pt;width:55.7pt;height: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MqJgIAAEsEAAAOAAAAZHJzL2Uyb0RvYy54bWysVNtu2zAMfR+wfxD0vtjJcmmNOEWXLsOA&#10;7gK0+wBGlmNhsqhJSuzu60vJSRZ028swPwiiSB2R55Be3vStZgfpvEJT8vEo50wagZUyu5J/e9y8&#10;ueLMBzAVaDSy5E/S85vV61fLzhZygg3qSjpGIMYXnS15E4ItssyLRrbgR2ilIWeNroVApttllYOO&#10;0FudTfJ8nnXoKutQSO/p9G5w8lXCr2spwpe69jIwXXLKLaTVpXUb12y1hGLnwDZKHNOAf8iiBWXo&#10;0TPUHQRge6d+g2qVcOixDiOBbYZ1rYRMNVA14/xFNQ8NWJlqIXK8PdPk/x+s+Hz46piqSLspZwZa&#10;0uhR9oG9w55NIj2d9QVFPViKCz0dU2gq1dt7FN89M7huwOzkrXPYNRIqSm8cb2YXVwccH0G23Ses&#10;6BnYB0xAfe3ayB2xwQidZHo6SxNTEXS4yBfz+ZwzQa6348UsT9JlUJwuW+fDB4kti5uSO1I+gcPh&#10;3oeYDBSnkPiWR62qjdI6GW63XWvHDkBdsklfyv9FmDasK/n1bDIb6v8rRJ6+P0G0KlC7a9WW/Ooc&#10;BEVk7b2pUjMGUHrYU8raHGmMzA0chn7bJ8HmJ3W2WD0Rrw6H7qZppE2D7idnHXV2yf2PPTjJmf5o&#10;SJvr8XQaRyEZ09liQoa79GwvPWAEQZU8cDZs1yGNT+TN4C1pWKvEbxR7yOSYMnVsov04XXEkLu0U&#10;9esfsHoGAAD//wMAUEsDBBQABgAIAAAAIQCUVwoW4AAAAAsBAAAPAAAAZHJzL2Rvd25yZXYueG1s&#10;TI/BTsMwDIbvSLxDZCQuiKWkU1tK0wkhgeA2xjSuWZO1FY1Tkqwrb493guNvf/r9uVrNdmCT8aF3&#10;KOFukQAz2DjdYyth+/F8WwALUaFWg0Mj4ccEWNWXF5UqtTvhu5k2sWVUgqFUEroYx5Lz0HTGqrBw&#10;o0HaHZy3KlL0LddenajcDlwkScat6pEudGo0T51pvjZHK6FYvk6f4S1d75rsMNzHm3x6+fZSXl/N&#10;jw/AopnjHwxnfVKHmpz27og6sIGyyIUgVoLIlsDORFqkGbC9hJwmvK74/x/qXwAAAP//AwBQSwEC&#10;LQAUAAYACAAAACEAtoM4kv4AAADhAQAAEwAAAAAAAAAAAAAAAAAAAAAAW0NvbnRlbnRfVHlwZXNd&#10;LnhtbFBLAQItABQABgAIAAAAIQA4/SH/1gAAAJQBAAALAAAAAAAAAAAAAAAAAC8BAABfcmVscy8u&#10;cmVsc1BLAQItABQABgAIAAAAIQAvnWMqJgIAAEsEAAAOAAAAAAAAAAAAAAAAAC4CAABkcnMvZTJv&#10;RG9jLnhtbFBLAQItABQABgAIAAAAIQCUVwoW4AAAAAsBAAAPAAAAAAAAAAAAAAAAAIAEAABkcnMv&#10;ZG93bnJldi54bWxQSwUGAAAAAAQABADzAAAAjQUAAAAA&#10;">
                <v:textbox>
                  <w:txbxContent>
                    <w:p w14:paraId="4980D1DF" w14:textId="77777777" w:rsidR="003F5E25" w:rsidRPr="00BF22DA" w:rsidRDefault="003F5E25" w:rsidP="00FE3F8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12.v2</w:t>
                      </w:r>
                    </w:p>
                  </w:txbxContent>
                </v:textbox>
              </v:shape>
            </w:pict>
          </mc:Fallback>
        </mc:AlternateContent>
      </w:r>
      <w:r w:rsidRPr="00337376">
        <w:rPr>
          <w:rFonts w:eastAsia="Times New Roman" w:cs="Times New Roman"/>
          <w:szCs w:val="24"/>
          <w:lang w:eastAsia="lv-LV"/>
        </w:rPr>
        <w:t xml:space="preserve">Iepriekš iegūto mācību sasniegumu pielīdzināšana Jelgavas novada Neklātienes vidusskolā </w:t>
      </w:r>
    </w:p>
    <w:p w14:paraId="38667CD1" w14:textId="77777777" w:rsidR="00FE3F8C" w:rsidRPr="00337376" w:rsidRDefault="00FE3F8C" w:rsidP="00FE3F8C">
      <w:pPr>
        <w:pBdr>
          <w:bottom w:val="single" w:sz="4" w:space="11" w:color="auto"/>
        </w:pBd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>vispārējās vidējās izglītības vispārizglītojošā virziena programmai (programmas kods 31011014)</w:t>
      </w:r>
    </w:p>
    <w:p w14:paraId="4ECF3837" w14:textId="77777777" w:rsidR="00FE3F8C" w:rsidRPr="00337376" w:rsidRDefault="00FE3F8C" w:rsidP="00FE3F8C">
      <w:pPr>
        <w:pBdr>
          <w:bottom w:val="single" w:sz="4" w:space="11" w:color="auto"/>
        </w:pBdr>
        <w:spacing w:after="0" w:line="240" w:lineRule="auto"/>
        <w:rPr>
          <w:rFonts w:eastAsia="Times New Roman" w:cs="Times New Roman"/>
          <w:b/>
          <w:sz w:val="20"/>
          <w:szCs w:val="20"/>
          <w:lang w:eastAsia="lv-LV"/>
        </w:rPr>
      </w:pPr>
      <w:r w:rsidRPr="00337376">
        <w:rPr>
          <w:rFonts w:eastAsia="Times New Roman" w:cs="Times New Roman"/>
          <w:sz w:val="18"/>
          <w:szCs w:val="18"/>
          <w:lang w:eastAsia="lv-LV"/>
        </w:rPr>
        <w:t xml:space="preserve">      </w:t>
      </w:r>
      <w:r w:rsidRPr="00337376"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>Izglītojamā vārds, uzvārds)</w:t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337376">
        <w:rPr>
          <w:rFonts w:eastAsia="Times New Roman" w:cs="Times New Roman"/>
          <w:b/>
          <w:sz w:val="20"/>
          <w:szCs w:val="20"/>
          <w:lang w:eastAsia="lv-LV"/>
        </w:rPr>
        <w:tab/>
      </w:r>
    </w:p>
    <w:p w14:paraId="7EAC6B18" w14:textId="77777777" w:rsidR="00FE3F8C" w:rsidRPr="00337376" w:rsidRDefault="00FE3F8C" w:rsidP="00FE3F8C">
      <w:pPr>
        <w:pBdr>
          <w:bottom w:val="single" w:sz="4" w:space="11" w:color="auto"/>
        </w:pBdr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  <w:r w:rsidRPr="00337376">
        <w:rPr>
          <w:rFonts w:eastAsia="Times New Roman" w:cs="Times New Roman"/>
          <w:sz w:val="20"/>
          <w:szCs w:val="20"/>
          <w:lang w:eastAsia="lv-LV"/>
        </w:rPr>
        <w:t>Pamats: (dokuments, kuru izmantoja salīdzināšanai)</w:t>
      </w:r>
      <w:r w:rsidRPr="00337376">
        <w:rPr>
          <w:rFonts w:eastAsia="Times New Roman" w:cs="Times New Roman"/>
          <w:noProof/>
          <w:szCs w:val="24"/>
          <w:lang w:eastAsia="lv-LV"/>
        </w:rPr>
        <w:t xml:space="preserve"> </w:t>
      </w:r>
    </w:p>
    <w:p w14:paraId="3795851C" w14:textId="77777777" w:rsidR="00FE3F8C" w:rsidRPr="00337376" w:rsidRDefault="00FE3F8C" w:rsidP="00FE3F8C">
      <w:pPr>
        <w:pBdr>
          <w:bottom w:val="single" w:sz="4" w:space="11" w:color="auto"/>
        </w:pBdr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</w:p>
    <w:tbl>
      <w:tblPr>
        <w:tblW w:w="153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567"/>
        <w:gridCol w:w="850"/>
        <w:gridCol w:w="567"/>
        <w:gridCol w:w="709"/>
        <w:gridCol w:w="567"/>
        <w:gridCol w:w="567"/>
        <w:gridCol w:w="567"/>
        <w:gridCol w:w="850"/>
        <w:gridCol w:w="567"/>
        <w:gridCol w:w="709"/>
        <w:gridCol w:w="425"/>
        <w:gridCol w:w="567"/>
        <w:gridCol w:w="567"/>
        <w:gridCol w:w="709"/>
        <w:gridCol w:w="567"/>
        <w:gridCol w:w="992"/>
        <w:gridCol w:w="567"/>
        <w:gridCol w:w="870"/>
      </w:tblGrid>
      <w:tr w:rsidR="00FE3F8C" w:rsidRPr="00337376" w14:paraId="091E0F03" w14:textId="77777777" w:rsidTr="00FE3F8C">
        <w:trPr>
          <w:trHeight w:val="458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053B7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N.p.k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389DCD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Mācību priekšmets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0A80F0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10.kl. stundu skaits pēc plāna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014B42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B0F52D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Gada vērtējums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BA7CCA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11. kl. stundu skaits pēc plāna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52291F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Apgūto stundu skaits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007F00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Gada vērtējums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14FCD6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12. kl. stundu skaits pēc plāna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3495C8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Apgūto stundu skaits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62CCD5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Gada vērtējums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58E38A" w14:textId="77777777" w:rsidR="00FE3F8C" w:rsidRPr="00337376" w:rsidRDefault="00FE3F8C" w:rsidP="00FE3F8C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CE vai Valsts pārbaudījumu vērtējumi </w:t>
            </w:r>
          </w:p>
        </w:tc>
      </w:tr>
      <w:tr w:rsidR="00FE3F8C" w:rsidRPr="00337376" w14:paraId="4653ABF3" w14:textId="77777777" w:rsidTr="00FE3F8C">
        <w:trPr>
          <w:trHeight w:val="458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328C7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4317F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FBC9D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7BB01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1F8B3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2DB36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481CC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84FE7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241FE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E8017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8CD5F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F97D9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E3F8C" w:rsidRPr="00337376" w14:paraId="1D2F5796" w14:textId="77777777" w:rsidTr="00FE3F8C">
        <w:trPr>
          <w:trHeight w:val="458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F8558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F6FEF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A0A73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3BE67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06066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3071B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873A3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D14DC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A1F0E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A2F84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1B7E0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BEC24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E3F8C" w:rsidRPr="00337376" w14:paraId="671F33A2" w14:textId="77777777" w:rsidTr="00FE3F8C">
        <w:trPr>
          <w:trHeight w:val="33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3FE7C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AB0E9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5C70A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5AABC7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7CEDD2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BC8D2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7FA80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5DB104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5CC132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6C4D5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E0DD7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9C577F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1.sem.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D5915B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 xml:space="preserve">2. </w:t>
            </w:r>
            <w:proofErr w:type="spellStart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sem</w:t>
            </w:r>
            <w:proofErr w:type="spellEnd"/>
            <w:r w:rsidRPr="00337376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lv-LV"/>
              </w:rPr>
              <w:t>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36315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0EC16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E3F8C" w:rsidRPr="00337376" w14:paraId="1BFCC214" w14:textId="77777777" w:rsidTr="00FE3F8C">
        <w:trPr>
          <w:trHeight w:val="39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0CC12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5B570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586A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CAC4F00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5F76AA" w14:textId="77777777" w:rsidR="00FE3F8C" w:rsidRPr="00337376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  <w:t> </w:t>
            </w: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580C0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D36D0D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0B37D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6AA5D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6A49A3" w14:textId="77777777" w:rsidR="00FE3F8C" w:rsidRPr="00337376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  <w:p w14:paraId="7B979BB9" w14:textId="77777777" w:rsidR="00FE3F8C" w:rsidRPr="00337376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3DFA2D" w14:textId="77777777" w:rsidR="00FE3F8C" w:rsidRPr="00337376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  <w:t> </w:t>
            </w: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B34E77" w14:textId="77777777" w:rsidR="00FE3F8C" w:rsidRPr="00337376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St.</w:t>
            </w:r>
            <w:r w:rsidRPr="00337376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D5F4F6" w14:textId="77777777" w:rsidR="00FE3F8C" w:rsidRPr="00337376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23680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5A5BD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88105CA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C7FE4F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73F410" w14:textId="77777777" w:rsidR="00FE3F8C" w:rsidRPr="00337376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  <w:t> </w:t>
            </w: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St.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670212" w14:textId="77777777" w:rsidR="00FE3F8C" w:rsidRPr="00337376" w:rsidRDefault="00FE3F8C" w:rsidP="00FE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Vērt.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C75AE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F7657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E3F8C" w:rsidRPr="00337376" w14:paraId="60A89C78" w14:textId="77777777" w:rsidTr="00FE3F8C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E3B0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4DF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1.svešvaloda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F52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2620B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47F75E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9B3E8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78E31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6CF83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382A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8CF28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0271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89D5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8A90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977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816C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EF35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A0DA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5AC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345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D1F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1C61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E3F8C" w:rsidRPr="00337376" w14:paraId="59065300" w14:textId="77777777" w:rsidTr="00FE3F8C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7921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744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Bioloģija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8F3C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C07C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E3673D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C520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27E5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70170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F1A5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2C17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5CD9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D43B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BBB3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110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B666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332E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4094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4C85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608B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67C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1682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E3F8C" w:rsidRPr="00337376" w14:paraId="665AE014" w14:textId="77777777" w:rsidTr="00FE3F8C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AF9D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0B5C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Ekonomika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B78D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814F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3841E9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551E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3BE9E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499FA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3D8D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2CC2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FE84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E2D6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FB05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BD13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70BB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A582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4E91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F338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7CA6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BE85E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E450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FE3F8C" w:rsidRPr="00337376" w14:paraId="1305758C" w14:textId="77777777" w:rsidTr="00FE3F8C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447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77ED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Fizika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9317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B0FF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9FAAD3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960C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2A383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79DAC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8BB7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C478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0DF9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E334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87C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EEA4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E869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 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E8F7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3D4E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B6C9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ED4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56447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ED6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E3F8C" w:rsidRPr="00337376" w14:paraId="6A974525" w14:textId="77777777" w:rsidTr="00FE3F8C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B348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A1EF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Informātika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3BFD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3F64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0B9A5F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DF82B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524D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03527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4098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F9E7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F548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AD7D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67B2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EE47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FF25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0BB2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90B2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D542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2EBA2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82EA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9156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E3F8C" w:rsidRPr="00337376" w14:paraId="6894F990" w14:textId="77777777" w:rsidTr="00FE3F8C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47AC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6F21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proofErr w:type="spellStart"/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Kulturoloģija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164D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6972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82519E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2040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21E8C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AA0B3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3C39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2C25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702BC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0D2CA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3903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F3E3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36A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7253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AAD0E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DCD6D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E9230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E8C6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A34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E3F8C" w:rsidRPr="00337376" w14:paraId="5C70E710" w14:textId="77777777" w:rsidTr="00FE3F8C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7058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C857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Ķīmija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98D4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EF06F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A98E7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8DA2A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6E06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7C442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0D6E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1BF06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A383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BC3E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6CBD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77C1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FE3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80329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DEF7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7C10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0B6E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15087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B358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E3F8C" w:rsidRPr="00337376" w14:paraId="000D9478" w14:textId="77777777" w:rsidTr="00FE3F8C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D300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9110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Latviešu valoda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F1D4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2D747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B99843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3082C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D64E9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53230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3128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9F278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7EAD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99C2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8D17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8DD1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73FF4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D6A1A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C47F3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133A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88489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14BF2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B440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tr w:rsidR="00FE3F8C" w:rsidRPr="00337376" w14:paraId="654FB295" w14:textId="77777777" w:rsidTr="00FE3F8C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5747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E8C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 xml:space="preserve">Latvijas un </w:t>
            </w:r>
            <w:proofErr w:type="spellStart"/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pas</w:t>
            </w:r>
            <w:proofErr w:type="spellEnd"/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. vēsture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199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9A745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52D0E2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43BF4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CCEEA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AC796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7CAD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E666A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BBA1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EC61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15F7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8BB5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7C14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EEEDA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DF93D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F5D0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15E90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5A5E9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AF3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E3F8C" w:rsidRPr="00337376" w14:paraId="53DC06DE" w14:textId="77777777" w:rsidTr="00FE3F8C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2D86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55F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Literatūra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0B1F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714A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D07461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D971C" w14:textId="77777777" w:rsidR="00FE3F8C" w:rsidRPr="00337376" w:rsidRDefault="00FE3F8C" w:rsidP="00FE3F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0043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5E42E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F8A6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CAAF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8A08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21A4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5FB9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BC3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F537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0E36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FC519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9273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29911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6CF42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9E5A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E3F8C" w:rsidRPr="00337376" w14:paraId="432A7E4D" w14:textId="77777777" w:rsidTr="00FE3F8C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04C4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A897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Matemātika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8A65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2717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9685A4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1C80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CFFE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1FFE4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A5A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9804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B461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CA47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E475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B3D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13D9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1566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BAC78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43A4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CA8F6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A9FD0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BC1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E3F8C" w:rsidRPr="00337376" w14:paraId="6D0C3109" w14:textId="77777777" w:rsidTr="00FE3F8C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C1AAE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535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Veselības mācība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2DB9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E402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DF5F3A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4FCC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32EF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BC4DA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CAB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CC16B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5182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BD0B5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26900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2F62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9DEC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4635D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D647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D466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374E6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88952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9130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  <w:tr w:rsidR="00FE3F8C" w:rsidRPr="00337376" w14:paraId="02693B2B" w14:textId="77777777" w:rsidTr="00FE3F8C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20E46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13.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A4B67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Vizuālā māksla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B7C3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8527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00AA4D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2043F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A82C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57E2B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61DD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2F83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8A07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17483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F99A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BA98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116BC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b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20901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05BFA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58652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E569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3BD19" w14:textId="77777777" w:rsidR="00FE3F8C" w:rsidRPr="00337376" w:rsidRDefault="00FE3F8C" w:rsidP="00FE3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A144A" w14:textId="77777777" w:rsidR="00FE3F8C" w:rsidRPr="00337376" w:rsidRDefault="00FE3F8C" w:rsidP="00FE3F8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</w:pPr>
            <w:r w:rsidRPr="00337376">
              <w:rPr>
                <w:rFonts w:eastAsia="Times New Roman" w:cs="Times New Roman"/>
                <w:color w:val="000000"/>
                <w:sz w:val="22"/>
                <w:szCs w:val="24"/>
                <w:lang w:eastAsia="lv-LV"/>
              </w:rPr>
              <w:t> </w:t>
            </w:r>
          </w:p>
        </w:tc>
      </w:tr>
    </w:tbl>
    <w:p w14:paraId="1A0FA3C2" w14:textId="77777777" w:rsidR="00FE3F8C" w:rsidRPr="00337376" w:rsidRDefault="00FE3F8C" w:rsidP="00FE3F8C">
      <w:pPr>
        <w:spacing w:after="0" w:line="240" w:lineRule="auto"/>
        <w:ind w:left="1080"/>
        <w:jc w:val="center"/>
      </w:pPr>
    </w:p>
    <w:p w14:paraId="650A19BA" w14:textId="77777777" w:rsidR="00FE3F8C" w:rsidRPr="00337376" w:rsidRDefault="00FE3F8C" w:rsidP="00FE3F8C">
      <w:r w:rsidRPr="00337376">
        <w:br w:type="page"/>
      </w:r>
    </w:p>
    <w:p w14:paraId="12A197A1" w14:textId="308A51F6" w:rsidR="00824103" w:rsidRPr="00824103" w:rsidRDefault="00824103" w:rsidP="00FE3F8C">
      <w:pPr>
        <w:spacing w:after="0" w:line="36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szCs w:val="24"/>
          <w:u w:val="single"/>
          <w:lang w:eastAsia="lv-LV"/>
        </w:rPr>
        <w:lastRenderedPageBreak/>
        <w:t xml:space="preserve">Komentārs: </w:t>
      </w:r>
      <w:r>
        <w:rPr>
          <w:rFonts w:eastAsia="Times New Roman" w:cs="Times New Roman"/>
          <w:szCs w:val="24"/>
          <w:lang w:eastAsia="lv-LV"/>
        </w:rPr>
        <w:t xml:space="preserve"> ____________________________________________________________________________________________________</w:t>
      </w:r>
    </w:p>
    <w:p w14:paraId="4F89D3A7" w14:textId="0C82D7E8" w:rsidR="00FE3F8C" w:rsidRPr="00337376" w:rsidRDefault="00FE3F8C" w:rsidP="00FE3F8C">
      <w:pPr>
        <w:spacing w:after="0" w:line="360" w:lineRule="auto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b/>
          <w:szCs w:val="24"/>
          <w:u w:val="single"/>
          <w:lang w:eastAsia="lv-LV"/>
        </w:rPr>
        <w:t>Eksternātā jānokārto:</w:t>
      </w:r>
      <w:r w:rsidRPr="00337376">
        <w:rPr>
          <w:rFonts w:eastAsia="Times New Roman" w:cs="Times New Roman"/>
          <w:szCs w:val="24"/>
          <w:lang w:eastAsia="lv-LV"/>
        </w:rPr>
        <w:t xml:space="preserve"> par 10.klasi __________________________________________________________________________________</w:t>
      </w:r>
    </w:p>
    <w:p w14:paraId="75899AC3" w14:textId="77777777" w:rsidR="00FE3F8C" w:rsidRPr="00337376" w:rsidRDefault="00FE3F8C" w:rsidP="00FE3F8C">
      <w:pPr>
        <w:spacing w:after="0" w:line="360" w:lineRule="auto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  <w:t xml:space="preserve">               par 11.klasi __________________________________________________________________________________</w:t>
      </w:r>
    </w:p>
    <w:p w14:paraId="3B0316AA" w14:textId="77777777" w:rsidR="00FE3F8C" w:rsidRPr="00337376" w:rsidRDefault="00FE3F8C" w:rsidP="00FE3F8C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</w:t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  <w:t xml:space="preserve">   par 12.klasi __________________________________________________________________________________</w:t>
      </w:r>
    </w:p>
    <w:p w14:paraId="008939EC" w14:textId="77777777" w:rsidR="00FE3F8C" w:rsidRPr="00337376" w:rsidRDefault="00FE3F8C" w:rsidP="00FE3F8C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lv-LV"/>
        </w:rPr>
      </w:pPr>
    </w:p>
    <w:p w14:paraId="2B7FD51F" w14:textId="77777777" w:rsidR="00FE3F8C" w:rsidRPr="00337376" w:rsidRDefault="00FE3F8C" w:rsidP="00FE3F8C">
      <w:pPr>
        <w:spacing w:after="0" w:line="240" w:lineRule="auto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b/>
          <w:szCs w:val="24"/>
          <w:u w:val="single"/>
          <w:lang w:eastAsia="lv-LV"/>
        </w:rPr>
        <w:t>Uzņemšanas komisijas lēmums:</w:t>
      </w:r>
      <w:r w:rsidRPr="00337376">
        <w:rPr>
          <w:rFonts w:eastAsia="Times New Roman" w:cs="Times New Roman"/>
          <w:b/>
          <w:szCs w:val="24"/>
          <w:lang w:eastAsia="lv-LV"/>
        </w:rPr>
        <w:t xml:space="preserve">  </w:t>
      </w:r>
      <w:r w:rsidRPr="00337376">
        <w:rPr>
          <w:rFonts w:eastAsia="Times New Roman" w:cs="Times New Roman"/>
          <w:szCs w:val="24"/>
          <w:lang w:eastAsia="lv-LV"/>
        </w:rPr>
        <w:t xml:space="preserve"> Uzņemt __. klasē, nokārtot eksternātā mācību parādus līdz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  <w:t xml:space="preserve"> </w:t>
      </w:r>
      <w:r w:rsidRPr="00337376">
        <w:rPr>
          <w:rFonts w:eastAsia="Times New Roman" w:cs="Times New Roman"/>
          <w:szCs w:val="24"/>
          <w:lang w:eastAsia="lv-LV"/>
        </w:rPr>
        <w:t>.</w:t>
      </w:r>
    </w:p>
    <w:p w14:paraId="621FDD8D" w14:textId="77777777" w:rsidR="00FE3F8C" w:rsidRPr="00337376" w:rsidRDefault="00FE3F8C" w:rsidP="00FE3F8C">
      <w:pPr>
        <w:spacing w:after="0" w:line="240" w:lineRule="auto"/>
        <w:rPr>
          <w:rFonts w:eastAsia="Times New Roman" w:cs="Times New Roman"/>
          <w:szCs w:val="24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>(datums)</w:t>
      </w:r>
    </w:p>
    <w:p w14:paraId="7B836703" w14:textId="77777777" w:rsidR="00FE3F8C" w:rsidRPr="00337376" w:rsidRDefault="00FE3F8C" w:rsidP="00FE3F8C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</w:t>
      </w:r>
    </w:p>
    <w:p w14:paraId="7B13DF1D" w14:textId="77777777" w:rsidR="00FE3F8C" w:rsidRPr="00337376" w:rsidRDefault="00FE3F8C" w:rsidP="00FE3F8C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lv-LV"/>
        </w:rPr>
      </w:pPr>
      <w:r w:rsidRPr="00337376">
        <w:rPr>
          <w:rFonts w:eastAsia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446353A5" w14:textId="77777777" w:rsidR="00FE3F8C" w:rsidRPr="00337376" w:rsidRDefault="00FE3F8C" w:rsidP="00FE3F8C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</w:t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</w:r>
      <w:r w:rsidRPr="00337376">
        <w:rPr>
          <w:rFonts w:eastAsia="Times New Roman" w:cs="Times New Roman"/>
          <w:szCs w:val="24"/>
          <w:lang w:eastAsia="lv-LV"/>
        </w:rPr>
        <w:tab/>
        <w:t>Komisijas priekšsēdētāja: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318CC160" w14:textId="77777777" w:rsidR="00FE3F8C" w:rsidRPr="00337376" w:rsidRDefault="00FE3F8C" w:rsidP="00FE3F8C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7FE350F2" w14:textId="77777777" w:rsidR="00FE3F8C" w:rsidRPr="00337376" w:rsidRDefault="00FE3F8C" w:rsidP="00FE3F8C">
      <w:pPr>
        <w:tabs>
          <w:tab w:val="right" w:pos="12758"/>
          <w:tab w:val="left" w:pos="12900"/>
        </w:tabs>
        <w:spacing w:after="0" w:line="240" w:lineRule="auto"/>
        <w:jc w:val="right"/>
        <w:rPr>
          <w:rFonts w:eastAsia="Times New Roman" w:cs="Times New Roman"/>
          <w:i/>
          <w:sz w:val="16"/>
          <w:szCs w:val="16"/>
          <w:lang w:eastAsia="lv-LV"/>
        </w:rPr>
      </w:pPr>
      <w:r w:rsidRPr="00337376">
        <w:rPr>
          <w:rFonts w:eastAsia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4EA54248" w14:textId="77777777" w:rsidR="00FE3F8C" w:rsidRPr="00337376" w:rsidRDefault="00FE3F8C" w:rsidP="00FE3F8C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>Komisijas locekle:</w:t>
      </w:r>
      <w:r w:rsidRPr="00337376">
        <w:rPr>
          <w:rFonts w:eastAsia="Times New Roman" w:cs="Times New Roman"/>
          <w:szCs w:val="24"/>
          <w:u w:val="single"/>
          <w:lang w:eastAsia="lv-LV"/>
        </w:rPr>
        <w:t xml:space="preserve">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34ECB36D" w14:textId="77777777" w:rsidR="00FE3F8C" w:rsidRPr="00337376" w:rsidRDefault="00FE3F8C" w:rsidP="00FE3F8C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77AC2C51" w14:textId="77777777" w:rsidR="00FE3F8C" w:rsidRPr="00337376" w:rsidRDefault="00FE3F8C" w:rsidP="00FE3F8C">
      <w:pPr>
        <w:spacing w:after="0" w:line="240" w:lineRule="auto"/>
        <w:ind w:left="7200"/>
        <w:jc w:val="both"/>
        <w:rPr>
          <w:rFonts w:eastAsia="Times New Roman" w:cs="Times New Roman"/>
          <w:i/>
          <w:sz w:val="16"/>
          <w:szCs w:val="16"/>
          <w:lang w:eastAsia="lv-LV"/>
        </w:rPr>
      </w:pPr>
    </w:p>
    <w:p w14:paraId="232D29D2" w14:textId="77777777" w:rsidR="00FE3F8C" w:rsidRPr="00337376" w:rsidRDefault="00FE3F8C" w:rsidP="00FE3F8C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                                                                                                    Komisijas locekle:</w:t>
      </w:r>
      <w:r w:rsidRPr="00337376">
        <w:rPr>
          <w:rFonts w:eastAsia="Times New Roman" w:cs="Times New Roman"/>
          <w:szCs w:val="24"/>
          <w:u w:val="single"/>
          <w:lang w:eastAsia="lv-LV"/>
        </w:rPr>
        <w:t xml:space="preserve"> </w:t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  <w:r w:rsidRPr="00337376">
        <w:rPr>
          <w:rFonts w:eastAsia="Times New Roman" w:cs="Times New Roman"/>
          <w:szCs w:val="24"/>
          <w:u w:val="single"/>
          <w:lang w:eastAsia="lv-LV"/>
        </w:rPr>
        <w:tab/>
      </w:r>
    </w:p>
    <w:p w14:paraId="16AA23A6" w14:textId="77777777" w:rsidR="00FE3F8C" w:rsidRPr="00337376" w:rsidRDefault="00FE3F8C" w:rsidP="00FE3F8C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6EBEDBB3" w14:textId="3A285F4B" w:rsidR="00FE3F8C" w:rsidRPr="00337376" w:rsidRDefault="00FE3F8C" w:rsidP="00FE3F8C">
      <w:pPr>
        <w:numPr>
          <w:ilvl w:val="0"/>
          <w:numId w:val="29"/>
        </w:numPr>
        <w:tabs>
          <w:tab w:val="left" w:pos="567"/>
          <w:tab w:val="left" w:pos="7371"/>
          <w:tab w:val="left" w:pos="8505"/>
        </w:tabs>
        <w:spacing w:after="0" w:line="360" w:lineRule="auto"/>
        <w:contextualSpacing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Rīkojums par uzņemšanu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2AFF46E2" w14:textId="77777777" w:rsidR="00FE3F8C" w:rsidRPr="00337376" w:rsidRDefault="00FE3F8C" w:rsidP="00FE3F8C">
      <w:pPr>
        <w:numPr>
          <w:ilvl w:val="0"/>
          <w:numId w:val="29"/>
        </w:numPr>
        <w:spacing w:after="0" w:line="360" w:lineRule="auto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Reģistrēšana VIIS sistēmā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1E4F1276" w14:textId="77777777" w:rsidR="00FE3F8C" w:rsidRPr="00337376" w:rsidRDefault="00FE3F8C" w:rsidP="00FE3F8C">
      <w:pPr>
        <w:numPr>
          <w:ilvl w:val="0"/>
          <w:numId w:val="29"/>
        </w:numPr>
        <w:spacing w:after="0" w:line="360" w:lineRule="auto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Reģistrēšana e-klasē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5A8401D9" w14:textId="77777777" w:rsidR="00FE3F8C" w:rsidRPr="00337376" w:rsidRDefault="00FE3F8C" w:rsidP="00FE3F8C">
      <w:pPr>
        <w:numPr>
          <w:ilvl w:val="0"/>
          <w:numId w:val="29"/>
        </w:numPr>
        <w:spacing w:after="0" w:line="360" w:lineRule="auto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Reģistrēšana MOODL sistēmā 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1547B887" w14:textId="77777777" w:rsidR="00FE3F8C" w:rsidRPr="00337376" w:rsidRDefault="00FE3F8C" w:rsidP="00FE3F8C">
      <w:pPr>
        <w:spacing w:after="0" w:line="360" w:lineRule="auto"/>
        <w:jc w:val="both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 xml:space="preserve">      5. Uzņemšanas komisijas lēmums kopija ielikta personas lietā un veikts ieraksts e-klases žurnālā, kā arī nosūtīts uz e-pastu:</w:t>
      </w:r>
    </w:p>
    <w:p w14:paraId="7B7ECC96" w14:textId="77777777" w:rsidR="00FE3F8C" w:rsidRPr="00337376" w:rsidRDefault="00FE3F8C" w:rsidP="00FE3F8C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  <w:t xml:space="preserve">5.1. klases audzinātājam </w:t>
      </w:r>
      <w:r w:rsidRPr="00337376">
        <w:rPr>
          <w:rFonts w:eastAsia="Times New Roman" w:cs="Times New Roman"/>
          <w:sz w:val="32"/>
          <w:szCs w:val="32"/>
          <w:lang w:eastAsia="lv-LV"/>
        </w:rPr>
        <w:t>□</w:t>
      </w:r>
    </w:p>
    <w:p w14:paraId="4A7B8383" w14:textId="77777777" w:rsidR="00FE3F8C" w:rsidRPr="00337376" w:rsidRDefault="00FE3F8C" w:rsidP="00FE3F8C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ab/>
        <w:t>5.2. izglītojamajam</w:t>
      </w:r>
      <w:r w:rsidRPr="00337376">
        <w:rPr>
          <w:rFonts w:eastAsia="Times New Roman" w:cs="Times New Roman"/>
          <w:sz w:val="32"/>
          <w:szCs w:val="32"/>
          <w:lang w:eastAsia="lv-LV"/>
        </w:rPr>
        <w:t xml:space="preserve"> □</w:t>
      </w:r>
    </w:p>
    <w:p w14:paraId="3186447E" w14:textId="77777777" w:rsidR="00FE3F8C" w:rsidRPr="00337376" w:rsidRDefault="00FE3F8C" w:rsidP="00FE3F8C">
      <w:pPr>
        <w:spacing w:after="0" w:line="240" w:lineRule="auto"/>
        <w:ind w:left="1080"/>
        <w:jc w:val="right"/>
        <w:rPr>
          <w:rFonts w:eastAsia="Times New Roman" w:cs="Times New Roman"/>
          <w:szCs w:val="24"/>
          <w:lang w:eastAsia="lv-LV"/>
        </w:rPr>
      </w:pPr>
      <w:r w:rsidRPr="00337376">
        <w:rPr>
          <w:rFonts w:eastAsia="Times New Roman" w:cs="Times New Roman"/>
          <w:szCs w:val="24"/>
          <w:lang w:eastAsia="lv-LV"/>
        </w:rPr>
        <w:t>Komisijas priekšsēdētāja:__________________________</w:t>
      </w:r>
    </w:p>
    <w:p w14:paraId="095D6875" w14:textId="77777777" w:rsidR="00337376" w:rsidRDefault="00FE3F8C" w:rsidP="003767D3">
      <w:pPr>
        <w:spacing w:after="0" w:line="240" w:lineRule="auto"/>
        <w:ind w:left="1080"/>
        <w:jc w:val="center"/>
        <w:rPr>
          <w:rFonts w:eastAsia="Times New Roman" w:cs="Times New Roman"/>
          <w:szCs w:val="24"/>
          <w:vertAlign w:val="superscript"/>
          <w:lang w:eastAsia="lv-LV"/>
        </w:rPr>
      </w:pP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</w:r>
      <w:r w:rsidRPr="00337376">
        <w:rPr>
          <w:rFonts w:eastAsia="Times New Roman" w:cs="Times New Roman"/>
          <w:szCs w:val="24"/>
          <w:vertAlign w:val="superscript"/>
          <w:lang w:eastAsia="lv-LV"/>
        </w:rPr>
        <w:tab/>
        <w:t xml:space="preserve">      (paraksts, atšifrējums un datums)</w:t>
      </w:r>
      <w:r w:rsidRPr="00337376">
        <w:rPr>
          <w:rFonts w:eastAsia="Times New Roman" w:cs="Times New Roman"/>
          <w:b/>
          <w:sz w:val="22"/>
          <w:szCs w:val="24"/>
          <w:lang w:eastAsia="lv-LV"/>
        </w:rPr>
        <w:t xml:space="preserve"> </w:t>
      </w:r>
    </w:p>
    <w:p w14:paraId="5D1C62AD" w14:textId="77777777" w:rsidR="003767D3" w:rsidRPr="003767D3" w:rsidRDefault="003767D3" w:rsidP="003767D3">
      <w:pPr>
        <w:rPr>
          <w:rFonts w:eastAsia="Times New Roman" w:cs="Times New Roman"/>
          <w:szCs w:val="24"/>
          <w:lang w:eastAsia="lv-LV"/>
        </w:rPr>
      </w:pPr>
    </w:p>
    <w:p w14:paraId="6A96A57F" w14:textId="6DBA65B6" w:rsidR="003767D3" w:rsidRPr="003767D3" w:rsidRDefault="003767D3" w:rsidP="003767D3">
      <w:pPr>
        <w:rPr>
          <w:rFonts w:eastAsia="Times New Roman" w:cs="Times New Roman"/>
          <w:szCs w:val="24"/>
          <w:lang w:eastAsia="lv-LV"/>
        </w:rPr>
        <w:sectPr w:rsidR="003767D3" w:rsidRPr="003767D3" w:rsidSect="00E34111">
          <w:pgSz w:w="15840" w:h="12240" w:orient="landscape"/>
          <w:pgMar w:top="-406" w:right="425" w:bottom="1440" w:left="567" w:header="720" w:footer="720" w:gutter="0"/>
          <w:pgNumType w:start="1"/>
          <w:cols w:space="720"/>
          <w:docGrid w:linePitch="360"/>
        </w:sectPr>
      </w:pPr>
    </w:p>
    <w:p w14:paraId="390E1B66" w14:textId="173CD9AC" w:rsidR="00AA552C" w:rsidRPr="00AA552C" w:rsidRDefault="00F311F0" w:rsidP="003767D3">
      <w:pPr>
        <w:tabs>
          <w:tab w:val="left" w:pos="13892"/>
        </w:tabs>
        <w:spacing w:after="0" w:line="240" w:lineRule="auto"/>
        <w:ind w:left="10065" w:right="-143" w:hanging="10065"/>
        <w:jc w:val="right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lastRenderedPageBreak/>
        <w:t>PIELIKUMS Nr. 8</w:t>
      </w:r>
      <w:r w:rsidR="00945D9F" w:rsidRPr="00945D9F">
        <w:rPr>
          <w:rFonts w:eastAsia="Times New Roman" w:cs="Times New Roman"/>
          <w:sz w:val="22"/>
          <w:szCs w:val="24"/>
          <w:lang w:eastAsia="lv-LV"/>
        </w:rPr>
        <w:t xml:space="preserve"> </w:t>
      </w:r>
      <w:r w:rsidR="00945D9F">
        <w:rPr>
          <w:rFonts w:eastAsia="Times New Roman" w:cs="Times New Roman"/>
          <w:sz w:val="22"/>
          <w:szCs w:val="24"/>
          <w:lang w:eastAsia="lv-LV"/>
        </w:rPr>
        <w:t>uz divām lapām.</w:t>
      </w:r>
    </w:p>
    <w:p w14:paraId="6D3DFA95" w14:textId="77777777" w:rsidR="00AA552C" w:rsidRPr="00AA552C" w:rsidRDefault="00AA552C" w:rsidP="00AA552C">
      <w:pPr>
        <w:spacing w:after="0" w:line="240" w:lineRule="auto"/>
        <w:ind w:left="10065" w:right="140" w:hanging="8931"/>
        <w:jc w:val="right"/>
        <w:rPr>
          <w:rFonts w:eastAsia="Times New Roman" w:cs="Times New Roman"/>
          <w:sz w:val="20"/>
          <w:szCs w:val="20"/>
          <w:lang w:eastAsia="lv-LV"/>
        </w:rPr>
      </w:pPr>
      <w:r w:rsidRPr="00AA552C">
        <w:rPr>
          <w:rFonts w:eastAsia="Times New Roman" w:cs="Times New Roman"/>
          <w:sz w:val="20"/>
          <w:szCs w:val="20"/>
          <w:lang w:eastAsia="lv-LV"/>
        </w:rPr>
        <w:t>Iekšējam  normatīvajam aktam  Nr. 4.2.4.</w:t>
      </w:r>
    </w:p>
    <w:p w14:paraId="7DC320DC" w14:textId="77777777" w:rsidR="00AA552C" w:rsidRPr="00AA552C" w:rsidRDefault="00AA552C" w:rsidP="00AA552C">
      <w:pPr>
        <w:tabs>
          <w:tab w:val="left" w:pos="13892"/>
        </w:tabs>
        <w:spacing w:after="0" w:line="240" w:lineRule="auto"/>
        <w:ind w:left="10065" w:right="140" w:hanging="10065"/>
        <w:jc w:val="right"/>
        <w:rPr>
          <w:rFonts w:eastAsia="Times New Roman" w:cs="Times New Roman"/>
          <w:b/>
          <w:szCs w:val="24"/>
          <w:lang w:eastAsia="lv-LV"/>
        </w:rPr>
      </w:pPr>
      <w:r w:rsidRPr="00AA552C">
        <w:rPr>
          <w:rFonts w:eastAsia="Times New Roman" w:cs="Times New Roman"/>
          <w:sz w:val="20"/>
          <w:szCs w:val="20"/>
          <w:lang w:eastAsia="lv-LV"/>
        </w:rPr>
        <w:t>no 2017.gada 7.februāra</w:t>
      </w:r>
    </w:p>
    <w:p w14:paraId="41D08624" w14:textId="77777777" w:rsidR="00AA552C" w:rsidRPr="00AA552C" w:rsidRDefault="00AA552C" w:rsidP="00AA552C">
      <w:pPr>
        <w:tabs>
          <w:tab w:val="left" w:pos="13892"/>
        </w:tabs>
        <w:spacing w:after="0" w:line="240" w:lineRule="auto"/>
        <w:ind w:left="10065" w:right="-143" w:hanging="10065"/>
        <w:jc w:val="both"/>
        <w:rPr>
          <w:rFonts w:eastAsia="Calibri" w:cs="Times New Roman"/>
          <w:sz w:val="22"/>
        </w:rPr>
      </w:pPr>
    </w:p>
    <w:p w14:paraId="77B6F468" w14:textId="77777777" w:rsidR="00AA552C" w:rsidRPr="00AA552C" w:rsidRDefault="00AA552C" w:rsidP="00AA552C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AA552C">
        <w:rPr>
          <w:rFonts w:eastAsia="Calibri" w:cs="Times New Roman"/>
          <w:b/>
          <w:szCs w:val="24"/>
        </w:rPr>
        <w:t>UZŅEMŠANAS KOMISIJAS SĒDES PROTOKOLS Nr.__________ no ________</w:t>
      </w:r>
    </w:p>
    <w:p w14:paraId="40CB381C" w14:textId="77777777" w:rsidR="00AA552C" w:rsidRPr="00AA552C" w:rsidRDefault="00AA552C" w:rsidP="00AA552C">
      <w:pPr>
        <w:spacing w:after="0" w:line="276" w:lineRule="auto"/>
        <w:jc w:val="center"/>
        <w:rPr>
          <w:rFonts w:eastAsia="Calibri" w:cs="Times New Roman"/>
          <w:szCs w:val="24"/>
        </w:rPr>
      </w:pPr>
      <w:r w:rsidRPr="00AA552C">
        <w:rPr>
          <w:rFonts w:eastAsia="Calibri" w:cs="Times New Roman"/>
          <w:szCs w:val="24"/>
        </w:rPr>
        <w:t xml:space="preserve">Iepriekš iegūto mācību sasniegumu pielīdzināšana Jelgavas novada Neklātienes vidusskolā </w:t>
      </w:r>
    </w:p>
    <w:p w14:paraId="4F346D9A" w14:textId="7E3D6C3F" w:rsidR="00AA552C" w:rsidRPr="00AA552C" w:rsidRDefault="00AA552C" w:rsidP="00AA552C">
      <w:pPr>
        <w:spacing w:after="0" w:line="276" w:lineRule="auto"/>
        <w:rPr>
          <w:rFonts w:eastAsia="Calibri" w:cs="Times New Roman"/>
          <w:szCs w:val="24"/>
        </w:rPr>
      </w:pPr>
      <w:r w:rsidRPr="00AA552C">
        <w:rPr>
          <w:rFonts w:eastAsia="Calibri" w:cs="Times New Roman"/>
          <w:szCs w:val="24"/>
        </w:rPr>
        <w:t xml:space="preserve">                                                                       pamatizglītības progra</w:t>
      </w:r>
      <w:r w:rsidR="001801F4">
        <w:rPr>
          <w:rFonts w:eastAsia="Calibri" w:cs="Times New Roman"/>
          <w:szCs w:val="24"/>
        </w:rPr>
        <w:t xml:space="preserve">mmai (programmas kods </w:t>
      </w:r>
      <w:r w:rsidRPr="00AA552C">
        <w:rPr>
          <w:rFonts w:eastAsia="Calibri" w:cs="Times New Roman"/>
          <w:szCs w:val="24"/>
        </w:rPr>
        <w:t>21011114)</w:t>
      </w:r>
    </w:p>
    <w:p w14:paraId="295D8836" w14:textId="77777777" w:rsidR="00AA552C" w:rsidRPr="00AA552C" w:rsidRDefault="00AA552C" w:rsidP="00AA552C">
      <w:pPr>
        <w:spacing w:after="0" w:line="240" w:lineRule="auto"/>
        <w:rPr>
          <w:rFonts w:eastAsia="Calibri" w:cs="Times New Roman"/>
          <w:szCs w:val="24"/>
        </w:rPr>
      </w:pPr>
    </w:p>
    <w:p w14:paraId="043F3C3D" w14:textId="77777777" w:rsidR="00AA552C" w:rsidRPr="00AA552C" w:rsidRDefault="00AA552C" w:rsidP="00AA552C">
      <w:pPr>
        <w:spacing w:after="0" w:line="240" w:lineRule="auto"/>
        <w:rPr>
          <w:rFonts w:eastAsia="Times New Roman" w:cs="Times New Roman"/>
          <w:b/>
          <w:sz w:val="20"/>
          <w:szCs w:val="20"/>
          <w:lang w:eastAsia="lv-LV"/>
        </w:rPr>
      </w:pPr>
      <w:r w:rsidRPr="00AA552C">
        <w:rPr>
          <w:rFonts w:eastAsia="Calibri" w:cs="Times New Roman"/>
          <w:sz w:val="18"/>
          <w:szCs w:val="18"/>
        </w:rPr>
        <w:t xml:space="preserve">      (</w:t>
      </w:r>
      <w:r w:rsidRPr="00AA552C">
        <w:rPr>
          <w:rFonts w:eastAsia="Times New Roman" w:cs="Times New Roman"/>
          <w:b/>
          <w:sz w:val="20"/>
          <w:szCs w:val="20"/>
          <w:lang w:eastAsia="lv-LV"/>
        </w:rPr>
        <w:t>Izglītojamā vārds, uzvārds)</w:t>
      </w:r>
      <w:r w:rsidRPr="00AA552C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AA552C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AA552C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AA552C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AA552C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AA552C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AA552C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AA552C">
        <w:rPr>
          <w:rFonts w:eastAsia="Times New Roman" w:cs="Times New Roman"/>
          <w:b/>
          <w:sz w:val="20"/>
          <w:szCs w:val="20"/>
          <w:lang w:eastAsia="lv-LV"/>
        </w:rPr>
        <w:tab/>
      </w:r>
      <w:r w:rsidRPr="00AA552C">
        <w:rPr>
          <w:rFonts w:eastAsia="Times New Roman" w:cs="Times New Roman"/>
          <w:b/>
          <w:sz w:val="20"/>
          <w:szCs w:val="20"/>
          <w:lang w:eastAsia="lv-LV"/>
        </w:rPr>
        <w:tab/>
      </w:r>
    </w:p>
    <w:p w14:paraId="08F6A19E" w14:textId="77777777" w:rsidR="00AA552C" w:rsidRPr="00AA552C" w:rsidRDefault="00AA552C" w:rsidP="00AA552C">
      <w:pPr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  <w:r w:rsidRPr="00AA552C">
        <w:rPr>
          <w:rFonts w:eastAsia="Times New Roman" w:cs="Times New Roman"/>
          <w:sz w:val="20"/>
          <w:szCs w:val="20"/>
          <w:lang w:eastAsia="lv-LV"/>
        </w:rPr>
        <w:t>Pamats: (dokuments, kuru izmantoja salīdzināšanai)</w:t>
      </w:r>
      <w:r w:rsidRPr="00AA552C">
        <w:rPr>
          <w:rFonts w:eastAsia="Times New Roman" w:cs="Times New Roman"/>
          <w:noProof/>
          <w:szCs w:val="24"/>
          <w:lang w:eastAsia="lv-LV"/>
        </w:rPr>
        <w:t xml:space="preserve"> </w:t>
      </w:r>
    </w:p>
    <w:tbl>
      <w:tblPr>
        <w:tblpPr w:leftFromText="180" w:rightFromText="180" w:vertAnchor="text" w:tblpX="-34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491"/>
        <w:gridCol w:w="2770"/>
        <w:gridCol w:w="1134"/>
        <w:gridCol w:w="1134"/>
        <w:gridCol w:w="1276"/>
        <w:gridCol w:w="1134"/>
        <w:gridCol w:w="1134"/>
        <w:gridCol w:w="850"/>
        <w:gridCol w:w="5069"/>
      </w:tblGrid>
      <w:tr w:rsidR="00AA552C" w:rsidRPr="00AA552C" w14:paraId="4AE47F35" w14:textId="77777777" w:rsidTr="005B46F6">
        <w:trPr>
          <w:trHeight w:val="458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7A33CF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AA55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N.p.k</w:t>
            </w:r>
            <w:proofErr w:type="spellEnd"/>
            <w:r w:rsidRPr="00AA55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7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225075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A55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Mācību priekšmets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610656" w14:textId="77777777" w:rsidR="00320E5A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A55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Gada vērtējums </w:t>
            </w:r>
          </w:p>
          <w:p w14:paraId="0875848E" w14:textId="322D1DEF" w:rsidR="00AA552C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8</w:t>
            </w:r>
            <w:r w:rsidR="00AA552C" w:rsidRPr="00AA55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.kl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6AEC37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A55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                                    9.klase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F4CF66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A55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Gada vērtējums</w:t>
            </w:r>
          </w:p>
        </w:tc>
        <w:tc>
          <w:tcPr>
            <w:tcW w:w="50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C55897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A55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Nokārtotie Valsts pārbaudes darbi</w:t>
            </w:r>
          </w:p>
        </w:tc>
      </w:tr>
      <w:tr w:rsidR="00AA552C" w:rsidRPr="00AA552C" w14:paraId="504C522A" w14:textId="77777777" w:rsidTr="005B46F6">
        <w:trPr>
          <w:trHeight w:val="458"/>
        </w:trPr>
        <w:tc>
          <w:tcPr>
            <w:tcW w:w="4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F0F2BD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9D185F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BCDAF0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280EA4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C6812B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0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56356C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A552C" w:rsidRPr="00AA552C" w14:paraId="3A2B11BC" w14:textId="77777777" w:rsidTr="00AC1889">
        <w:trPr>
          <w:trHeight w:val="458"/>
        </w:trPr>
        <w:tc>
          <w:tcPr>
            <w:tcW w:w="4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F8FE9C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4C68FB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645BDE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254910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70B67D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0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15C4C9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A552C" w:rsidRPr="00AA552C" w14:paraId="2DAF34CE" w14:textId="77777777" w:rsidTr="005B46F6">
        <w:trPr>
          <w:trHeight w:val="330"/>
        </w:trPr>
        <w:tc>
          <w:tcPr>
            <w:tcW w:w="4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543469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7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6B7530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7B927F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FE6BB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 xml:space="preserve">1.semestra </w:t>
            </w:r>
          </w:p>
          <w:p w14:paraId="6533708B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vērtējumi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171D2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2.semestra</w:t>
            </w:r>
          </w:p>
          <w:p w14:paraId="78283949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 xml:space="preserve"> vērtējumi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2AA7F9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0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7AC39E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A552C" w:rsidRPr="00AA552C" w14:paraId="6C69347C" w14:textId="77777777" w:rsidTr="001801F4">
        <w:trPr>
          <w:trHeight w:val="33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9835A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1.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0D63B" w14:textId="19AA63A8" w:rsidR="00AA552C" w:rsidRPr="00AA552C" w:rsidRDefault="00723C49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Angļu valoda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14:paraId="24A77AAA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98E85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D5817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920AE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78122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1F1F5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208A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AA552C" w:rsidRPr="00AA552C" w14:paraId="0A6A00CB" w14:textId="77777777" w:rsidTr="001801F4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5789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2.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DD832" w14:textId="091DF0AC" w:rsidR="00AA552C" w:rsidRPr="00AA552C" w:rsidRDefault="00723C49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Bioloģija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14:paraId="607BBD32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60880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0C81B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970BA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5CE5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6A86A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C193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AA552C" w:rsidRPr="00AA552C" w14:paraId="78843AE8" w14:textId="77777777" w:rsidTr="001801F4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D1DCD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3.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D01D6" w14:textId="627FC8B4" w:rsidR="00AA552C" w:rsidRPr="00AA552C" w:rsidRDefault="00723C49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Datorika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14:paraId="3E1C49B5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46BDC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ABF3A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6C18E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C21E1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C958D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E969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AA552C" w:rsidRPr="00AA552C" w14:paraId="69A63CFC" w14:textId="77777777" w:rsidTr="001801F4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4C75A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4.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07EEC" w14:textId="4025DA53" w:rsidR="00AA552C" w:rsidRPr="00AA552C" w:rsidRDefault="00723C49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Dizains un tehnoloģijas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14:paraId="6941D230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96CF5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5AD99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1A211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35E0F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C5744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CA22C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AA552C" w:rsidRPr="00AA552C" w14:paraId="0A8C6D7B" w14:textId="77777777" w:rsidTr="001801F4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E88EF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5.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7F630" w14:textId="36E14B3C" w:rsidR="00AA552C" w:rsidRPr="00AA552C" w:rsidRDefault="00723C49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Inženierzinātnes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C8693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3880C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71B9C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B150D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36459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6EE4" w14:textId="77777777" w:rsidR="00AA552C" w:rsidRPr="00AA552C" w:rsidRDefault="00AA552C" w:rsidP="00AA5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0262" w14:textId="77777777" w:rsidR="00AA552C" w:rsidRPr="00AA552C" w:rsidRDefault="00AA552C" w:rsidP="00AA552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723C49" w:rsidRPr="00AA552C" w14:paraId="70FAEEC7" w14:textId="77777777" w:rsidTr="001801F4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0AF2C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6.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CFA42" w14:textId="0EF50B0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Fizika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14:paraId="3BF9968F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1CAF5" w14:textId="77777777" w:rsidR="00723C49" w:rsidRPr="00AA552C" w:rsidRDefault="00723C49" w:rsidP="00723C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3FF21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F8501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E6668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B851D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E8180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723C49" w:rsidRPr="00AA552C" w14:paraId="032ABF4C" w14:textId="77777777" w:rsidTr="005B46F6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73BFB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7.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4F768" w14:textId="69B4CE01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Ģeogrāfija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14:paraId="488427D9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98C39" w14:textId="77777777" w:rsidR="00723C49" w:rsidRPr="00AA552C" w:rsidRDefault="00723C49" w:rsidP="00723C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518C2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3B135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1F2DB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E82AA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79C0F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723C49" w:rsidRPr="00AA552C" w14:paraId="10240318" w14:textId="77777777" w:rsidTr="001801F4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983E7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8.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5FEBA" w14:textId="584FDA9F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Krievu valoda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14:paraId="5C49ECD3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F50E4" w14:textId="77777777" w:rsidR="00723C49" w:rsidRPr="00AA552C" w:rsidRDefault="00723C49" w:rsidP="00723C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F066F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68E5E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06EE9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BB46A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2331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723C49" w:rsidRPr="00AA552C" w14:paraId="7C5F1D44" w14:textId="77777777" w:rsidTr="001801F4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75F99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9.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B4D0B" w14:textId="0A82F2F0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Ķīmija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14:paraId="30077E62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831D8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D06CE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AF6C9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A50B7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75233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94093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723C49" w:rsidRPr="00AA552C" w14:paraId="35C13FBD" w14:textId="77777777" w:rsidTr="001801F4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2C00C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10.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E806C" w14:textId="5CAE8740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Latviešu  valoda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14:paraId="355196F0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837A7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BB991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AB67B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77F7A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22949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6B7AC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723C49" w:rsidRPr="00AA552C" w14:paraId="4E7ACE7E" w14:textId="77777777" w:rsidTr="001801F4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7120C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11.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C2EC6" w14:textId="2E878695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Latvijas un pasaules vēsture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14:paraId="5ADB48A8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3012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3F09E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9B38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96133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2C1A9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C4BF5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723C49" w:rsidRPr="00AA552C" w14:paraId="2EF33031" w14:textId="77777777" w:rsidTr="001801F4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0A578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12.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8C370" w14:textId="2042BDED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Literatūra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14:paraId="049E672C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C166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04BA8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35190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CB982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592E9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1B0A9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723C49" w:rsidRPr="00AA552C" w14:paraId="4EBF9CE4" w14:textId="77777777" w:rsidTr="005B46F6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C97C0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13.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67353" w14:textId="3B7CDEA0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Matemātika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14:paraId="5AA2F112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7290A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E34E3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F8A2E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4FCE0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5E216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F2F1F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723C49" w:rsidRPr="00AA552C" w14:paraId="0DB39A3C" w14:textId="77777777" w:rsidTr="001801F4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2AE92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14.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FE56B" w14:textId="40757C70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Mūzika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14:paraId="76B0ED32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8142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3C8F9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1C602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6147D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CF079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255D5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723C49" w:rsidRPr="00AA552C" w14:paraId="3E8E4F1A" w14:textId="77777777" w:rsidTr="001801F4">
        <w:trPr>
          <w:trHeight w:val="6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098B5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15.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F3856" w14:textId="7633A622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Sociālās zinības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14:paraId="05011A41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EF61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425D1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BAB01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C0462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0CDDC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65BD8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723C49" w:rsidRPr="00AA552C" w14:paraId="1A825CCE" w14:textId="77777777" w:rsidTr="005B46F6">
        <w:trPr>
          <w:trHeight w:val="6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D65EB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AA552C">
              <w:rPr>
                <w:rFonts w:eastAsia="Times New Roman" w:cs="Times New Roman"/>
                <w:color w:val="000000"/>
                <w:sz w:val="22"/>
                <w:lang w:eastAsia="lv-LV"/>
              </w:rPr>
              <w:t>16.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BE189" w14:textId="36795133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Sports un veselība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14:paraId="07C7ED4F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7AD71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5954E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D8F3A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C7F42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AE2FD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2DFD8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723C49" w:rsidRPr="00AA552C" w14:paraId="5D6934CE" w14:textId="77777777" w:rsidTr="005B46F6">
        <w:trPr>
          <w:trHeight w:val="6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57EA7" w14:textId="1D98B0D5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17.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87D5F" w14:textId="281BAA63" w:rsidR="00723C49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Vācu valoda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14:paraId="608E81E6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A386F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3D909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9F887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006BF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F8D99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819F8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723C49" w:rsidRPr="00AA552C" w14:paraId="038ECD44" w14:textId="77777777" w:rsidTr="005B46F6">
        <w:trPr>
          <w:trHeight w:val="6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B64EB" w14:textId="7ABA859E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18.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B606A" w14:textId="18655889" w:rsidR="00723C49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Vizuālā māksla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center"/>
          </w:tcPr>
          <w:p w14:paraId="6CAEA290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F6946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658C1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7B20A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616E1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88949" w14:textId="77777777" w:rsidR="00723C49" w:rsidRPr="00AA552C" w:rsidRDefault="00723C49" w:rsidP="00723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77D4C" w14:textId="77777777" w:rsidR="00723C49" w:rsidRPr="00AA552C" w:rsidRDefault="00723C49" w:rsidP="00723C4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</w:tbl>
    <w:p w14:paraId="162EFD91" w14:textId="77777777" w:rsidR="00AA552C" w:rsidRPr="00AA552C" w:rsidRDefault="00AA552C" w:rsidP="00AA552C">
      <w:pPr>
        <w:spacing w:after="200" w:line="276" w:lineRule="auto"/>
        <w:rPr>
          <w:rFonts w:eastAsia="Calibri" w:cs="Times New Roman"/>
          <w:b/>
          <w:u w:val="single"/>
          <w:lang w:val="en-US"/>
        </w:rPr>
      </w:pPr>
    </w:p>
    <w:p w14:paraId="20861755" w14:textId="77777777" w:rsidR="00F311F0" w:rsidRDefault="00F311F0" w:rsidP="00AA552C">
      <w:pPr>
        <w:spacing w:after="200" w:line="276" w:lineRule="auto"/>
        <w:rPr>
          <w:rFonts w:eastAsia="Calibri" w:cs="Times New Roman"/>
          <w:b/>
          <w:u w:val="single"/>
          <w:lang w:val="en-US"/>
        </w:rPr>
      </w:pPr>
    </w:p>
    <w:p w14:paraId="516C590F" w14:textId="34B94C6D" w:rsidR="00824103" w:rsidRPr="00824103" w:rsidRDefault="00824103" w:rsidP="00824103">
      <w:pPr>
        <w:spacing w:after="0" w:line="36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szCs w:val="24"/>
          <w:u w:val="single"/>
          <w:lang w:eastAsia="lv-LV"/>
        </w:rPr>
        <w:t xml:space="preserve">Komentārs: </w:t>
      </w:r>
      <w:r>
        <w:rPr>
          <w:rFonts w:eastAsia="Times New Roman" w:cs="Times New Roman"/>
          <w:szCs w:val="24"/>
          <w:lang w:eastAsia="lv-LV"/>
        </w:rPr>
        <w:t xml:space="preserve"> ____________________________________________________________________________________________________</w:t>
      </w:r>
    </w:p>
    <w:p w14:paraId="23C25608" w14:textId="284A5AF4" w:rsidR="00AA552C" w:rsidRPr="00AA552C" w:rsidRDefault="00AA552C" w:rsidP="00AA552C">
      <w:pPr>
        <w:spacing w:after="200" w:line="276" w:lineRule="auto"/>
        <w:rPr>
          <w:rFonts w:eastAsia="Calibri" w:cs="Times New Roman"/>
          <w:lang w:val="en-US"/>
        </w:rPr>
      </w:pPr>
      <w:proofErr w:type="spellStart"/>
      <w:r w:rsidRPr="00AA552C">
        <w:rPr>
          <w:rFonts w:eastAsia="Calibri" w:cs="Times New Roman"/>
          <w:b/>
          <w:u w:val="single"/>
          <w:lang w:val="en-US"/>
        </w:rPr>
        <w:t>Eksternātā</w:t>
      </w:r>
      <w:proofErr w:type="spellEnd"/>
      <w:r w:rsidRPr="00AA552C">
        <w:rPr>
          <w:rFonts w:eastAsia="Calibri" w:cs="Times New Roman"/>
          <w:b/>
          <w:u w:val="single"/>
          <w:lang w:val="en-US"/>
        </w:rPr>
        <w:t xml:space="preserve"> </w:t>
      </w:r>
      <w:proofErr w:type="spellStart"/>
      <w:r w:rsidRPr="00AA552C">
        <w:rPr>
          <w:rFonts w:eastAsia="Calibri" w:cs="Times New Roman"/>
          <w:b/>
          <w:u w:val="single"/>
          <w:lang w:val="en-US"/>
        </w:rPr>
        <w:t>jānokārto</w:t>
      </w:r>
      <w:proofErr w:type="spellEnd"/>
      <w:r w:rsidRPr="00AA552C">
        <w:rPr>
          <w:rFonts w:eastAsia="Calibri" w:cs="Times New Roman"/>
          <w:b/>
          <w:u w:val="single"/>
          <w:lang w:val="en-US"/>
        </w:rPr>
        <w:t>:</w:t>
      </w:r>
      <w:r w:rsidRPr="00AA552C">
        <w:rPr>
          <w:rFonts w:eastAsia="Calibri" w:cs="Times New Roman"/>
          <w:lang w:val="en-US"/>
        </w:rPr>
        <w:t xml:space="preserve"> ___________________________________________________________________________</w:t>
      </w:r>
      <w:r w:rsidR="00824103">
        <w:rPr>
          <w:rFonts w:eastAsia="Calibri" w:cs="Times New Roman"/>
          <w:lang w:val="en-US"/>
        </w:rPr>
        <w:t>_________________</w:t>
      </w:r>
    </w:p>
    <w:p w14:paraId="36BB9123" w14:textId="253FF421" w:rsidR="00AA552C" w:rsidRPr="00824103" w:rsidRDefault="00AA552C" w:rsidP="00824103">
      <w:pPr>
        <w:spacing w:after="200" w:line="276" w:lineRule="auto"/>
        <w:rPr>
          <w:rFonts w:eastAsia="Calibri" w:cs="Times New Roman"/>
          <w:lang w:val="en-US"/>
        </w:rPr>
      </w:pPr>
      <w:r w:rsidRPr="00AA552C">
        <w:rPr>
          <w:rFonts w:eastAsia="Calibri" w:cs="Times New Roman"/>
          <w:lang w:val="en-US"/>
        </w:rPr>
        <w:t xml:space="preserve">                                   </w:t>
      </w:r>
    </w:p>
    <w:p w14:paraId="54BBB478" w14:textId="77777777" w:rsidR="00AA552C" w:rsidRPr="00AA552C" w:rsidRDefault="00AA552C" w:rsidP="00AA552C">
      <w:pPr>
        <w:spacing w:after="0" w:line="240" w:lineRule="auto"/>
        <w:rPr>
          <w:rFonts w:eastAsia="Times New Roman" w:cs="Times New Roman"/>
          <w:szCs w:val="24"/>
          <w:u w:val="single"/>
          <w:lang w:eastAsia="lv-LV"/>
        </w:rPr>
      </w:pPr>
      <w:r w:rsidRPr="00AA552C">
        <w:rPr>
          <w:rFonts w:eastAsia="Times New Roman" w:cs="Times New Roman"/>
          <w:b/>
          <w:szCs w:val="24"/>
          <w:u w:val="single"/>
          <w:lang w:eastAsia="lv-LV"/>
        </w:rPr>
        <w:t>Uzņemšanas komisijas lēmums:</w:t>
      </w:r>
      <w:r w:rsidRPr="00AA552C">
        <w:rPr>
          <w:rFonts w:eastAsia="Times New Roman" w:cs="Times New Roman"/>
          <w:b/>
          <w:szCs w:val="24"/>
          <w:lang w:eastAsia="lv-LV"/>
        </w:rPr>
        <w:t xml:space="preserve">  </w:t>
      </w:r>
      <w:r w:rsidRPr="00AA552C">
        <w:rPr>
          <w:rFonts w:eastAsia="Times New Roman" w:cs="Times New Roman"/>
          <w:szCs w:val="24"/>
          <w:lang w:eastAsia="lv-LV"/>
        </w:rPr>
        <w:t xml:space="preserve"> Uzņemt __. klasē, nokārtot eksternātā mācību parādus līdz </w:t>
      </w:r>
      <w:r w:rsidRPr="00AA552C">
        <w:rPr>
          <w:rFonts w:eastAsia="Times New Roman" w:cs="Times New Roman"/>
          <w:szCs w:val="24"/>
          <w:u w:val="single"/>
          <w:lang w:eastAsia="lv-LV"/>
        </w:rPr>
        <w:tab/>
      </w:r>
      <w:r w:rsidRPr="00AA552C">
        <w:rPr>
          <w:rFonts w:eastAsia="Times New Roman" w:cs="Times New Roman"/>
          <w:szCs w:val="24"/>
          <w:u w:val="single"/>
          <w:lang w:eastAsia="lv-LV"/>
        </w:rPr>
        <w:tab/>
      </w:r>
      <w:r w:rsidRPr="00AA552C">
        <w:rPr>
          <w:rFonts w:eastAsia="Times New Roman" w:cs="Times New Roman"/>
          <w:szCs w:val="24"/>
          <w:u w:val="single"/>
          <w:lang w:eastAsia="lv-LV"/>
        </w:rPr>
        <w:tab/>
      </w:r>
      <w:r w:rsidRPr="00AA552C">
        <w:rPr>
          <w:rFonts w:eastAsia="Times New Roman" w:cs="Times New Roman"/>
          <w:szCs w:val="24"/>
          <w:u w:val="single"/>
          <w:lang w:eastAsia="lv-LV"/>
        </w:rPr>
        <w:tab/>
        <w:t xml:space="preserve"> </w:t>
      </w:r>
      <w:r w:rsidRPr="00AA552C">
        <w:rPr>
          <w:rFonts w:eastAsia="Times New Roman" w:cs="Times New Roman"/>
          <w:szCs w:val="24"/>
          <w:lang w:eastAsia="lv-LV"/>
        </w:rPr>
        <w:t>.</w:t>
      </w:r>
    </w:p>
    <w:p w14:paraId="400747BF" w14:textId="77777777" w:rsidR="00AA552C" w:rsidRPr="00AA552C" w:rsidRDefault="00AA552C" w:rsidP="00AA552C">
      <w:pPr>
        <w:spacing w:after="0" w:line="240" w:lineRule="auto"/>
        <w:rPr>
          <w:rFonts w:eastAsia="Times New Roman" w:cs="Times New Roman"/>
          <w:szCs w:val="24"/>
          <w:vertAlign w:val="superscript"/>
          <w:lang w:eastAsia="lv-LV"/>
        </w:rPr>
      </w:pP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>(datums)</w:t>
      </w:r>
    </w:p>
    <w:p w14:paraId="7258304B" w14:textId="77777777" w:rsidR="00AA552C" w:rsidRPr="00AA552C" w:rsidRDefault="00AA552C" w:rsidP="00AA552C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AA552C">
        <w:rPr>
          <w:rFonts w:eastAsia="Times New Roman" w:cs="Times New Roman"/>
          <w:szCs w:val="24"/>
          <w:lang w:eastAsia="lv-LV"/>
        </w:rPr>
        <w:t xml:space="preserve">                                  </w:t>
      </w:r>
    </w:p>
    <w:p w14:paraId="3C419925" w14:textId="77777777" w:rsidR="00AA552C" w:rsidRPr="00AA552C" w:rsidRDefault="00AA552C" w:rsidP="00AA552C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lv-LV"/>
        </w:rPr>
      </w:pPr>
      <w:r w:rsidRPr="00AA552C">
        <w:rPr>
          <w:rFonts w:eastAsia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3B9CE97F" w14:textId="77777777" w:rsidR="00AA552C" w:rsidRPr="00AA552C" w:rsidRDefault="00AA552C" w:rsidP="00AA552C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AA552C">
        <w:rPr>
          <w:rFonts w:eastAsia="Times New Roman" w:cs="Times New Roman"/>
          <w:szCs w:val="24"/>
          <w:lang w:eastAsia="lv-LV"/>
        </w:rPr>
        <w:t xml:space="preserve">    </w:t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</w:r>
      <w:r w:rsidRPr="00AA552C">
        <w:rPr>
          <w:rFonts w:eastAsia="Times New Roman" w:cs="Times New Roman"/>
          <w:szCs w:val="24"/>
          <w:lang w:eastAsia="lv-LV"/>
        </w:rPr>
        <w:tab/>
        <w:t>Komisijas priekšsēdētāja:</w:t>
      </w:r>
      <w:r w:rsidRPr="00AA552C">
        <w:rPr>
          <w:rFonts w:eastAsia="Times New Roman" w:cs="Times New Roman"/>
          <w:szCs w:val="24"/>
          <w:u w:val="single"/>
          <w:lang w:eastAsia="lv-LV"/>
        </w:rPr>
        <w:tab/>
      </w:r>
      <w:r w:rsidRPr="00AA552C">
        <w:rPr>
          <w:rFonts w:eastAsia="Times New Roman" w:cs="Times New Roman"/>
          <w:szCs w:val="24"/>
          <w:u w:val="single"/>
          <w:lang w:eastAsia="lv-LV"/>
        </w:rPr>
        <w:tab/>
      </w:r>
      <w:r w:rsidRPr="00AA552C">
        <w:rPr>
          <w:rFonts w:eastAsia="Times New Roman" w:cs="Times New Roman"/>
          <w:szCs w:val="24"/>
          <w:u w:val="single"/>
          <w:lang w:eastAsia="lv-LV"/>
        </w:rPr>
        <w:tab/>
      </w:r>
      <w:r w:rsidRPr="00AA552C">
        <w:rPr>
          <w:rFonts w:eastAsia="Times New Roman" w:cs="Times New Roman"/>
          <w:szCs w:val="24"/>
          <w:u w:val="single"/>
          <w:lang w:eastAsia="lv-LV"/>
        </w:rPr>
        <w:tab/>
      </w:r>
      <w:r w:rsidRPr="00AA552C">
        <w:rPr>
          <w:rFonts w:eastAsia="Times New Roman" w:cs="Times New Roman"/>
          <w:szCs w:val="24"/>
          <w:u w:val="single"/>
          <w:lang w:eastAsia="lv-LV"/>
        </w:rPr>
        <w:tab/>
      </w:r>
    </w:p>
    <w:p w14:paraId="0DB68ACD" w14:textId="77777777" w:rsidR="00AA552C" w:rsidRPr="00AA552C" w:rsidRDefault="00AA552C" w:rsidP="00AA552C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2EF78FE6" w14:textId="77777777" w:rsidR="00AA552C" w:rsidRPr="00AA552C" w:rsidRDefault="00AA552C" w:rsidP="00AA552C">
      <w:pPr>
        <w:tabs>
          <w:tab w:val="right" w:pos="12758"/>
          <w:tab w:val="left" w:pos="12900"/>
        </w:tabs>
        <w:spacing w:after="0" w:line="240" w:lineRule="auto"/>
        <w:jc w:val="right"/>
        <w:rPr>
          <w:rFonts w:eastAsia="Times New Roman" w:cs="Times New Roman"/>
          <w:i/>
          <w:sz w:val="16"/>
          <w:szCs w:val="16"/>
          <w:lang w:eastAsia="lv-LV"/>
        </w:rPr>
      </w:pPr>
      <w:r w:rsidRPr="00AA552C">
        <w:rPr>
          <w:rFonts w:eastAsia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6A583196" w14:textId="77777777" w:rsidR="00AA552C" w:rsidRPr="00AA552C" w:rsidRDefault="00AA552C" w:rsidP="00AA552C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AA552C">
        <w:rPr>
          <w:rFonts w:eastAsia="Times New Roman" w:cs="Times New Roman"/>
          <w:szCs w:val="24"/>
          <w:lang w:eastAsia="lv-LV"/>
        </w:rPr>
        <w:t>Komisijas locekle:</w:t>
      </w:r>
      <w:r w:rsidRPr="00AA552C">
        <w:rPr>
          <w:rFonts w:eastAsia="Times New Roman" w:cs="Times New Roman"/>
          <w:szCs w:val="24"/>
          <w:u w:val="single"/>
          <w:lang w:eastAsia="lv-LV"/>
        </w:rPr>
        <w:t xml:space="preserve"> </w:t>
      </w:r>
      <w:r w:rsidRPr="00AA552C">
        <w:rPr>
          <w:rFonts w:eastAsia="Times New Roman" w:cs="Times New Roman"/>
          <w:szCs w:val="24"/>
          <w:u w:val="single"/>
          <w:lang w:eastAsia="lv-LV"/>
        </w:rPr>
        <w:tab/>
      </w:r>
      <w:r w:rsidRPr="00AA552C">
        <w:rPr>
          <w:rFonts w:eastAsia="Times New Roman" w:cs="Times New Roman"/>
          <w:szCs w:val="24"/>
          <w:u w:val="single"/>
          <w:lang w:eastAsia="lv-LV"/>
        </w:rPr>
        <w:tab/>
      </w:r>
      <w:r w:rsidRPr="00AA552C">
        <w:rPr>
          <w:rFonts w:eastAsia="Times New Roman" w:cs="Times New Roman"/>
          <w:szCs w:val="24"/>
          <w:u w:val="single"/>
          <w:lang w:eastAsia="lv-LV"/>
        </w:rPr>
        <w:tab/>
      </w:r>
      <w:r w:rsidRPr="00AA552C">
        <w:rPr>
          <w:rFonts w:eastAsia="Times New Roman" w:cs="Times New Roman"/>
          <w:szCs w:val="24"/>
          <w:u w:val="single"/>
          <w:lang w:eastAsia="lv-LV"/>
        </w:rPr>
        <w:tab/>
      </w:r>
      <w:r w:rsidRPr="00AA552C">
        <w:rPr>
          <w:rFonts w:eastAsia="Times New Roman" w:cs="Times New Roman"/>
          <w:szCs w:val="24"/>
          <w:u w:val="single"/>
          <w:lang w:eastAsia="lv-LV"/>
        </w:rPr>
        <w:tab/>
      </w:r>
    </w:p>
    <w:p w14:paraId="547328D3" w14:textId="77777777" w:rsidR="00AA552C" w:rsidRPr="00AA552C" w:rsidRDefault="00AA552C" w:rsidP="00AA552C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60F1FE9E" w14:textId="77777777" w:rsidR="00AA552C" w:rsidRPr="00AA552C" w:rsidRDefault="00AA552C" w:rsidP="00AA552C">
      <w:pPr>
        <w:spacing w:after="0" w:line="240" w:lineRule="auto"/>
        <w:ind w:left="7200"/>
        <w:jc w:val="both"/>
        <w:rPr>
          <w:rFonts w:eastAsia="Times New Roman" w:cs="Times New Roman"/>
          <w:i/>
          <w:sz w:val="16"/>
          <w:szCs w:val="16"/>
          <w:lang w:eastAsia="lv-LV"/>
        </w:rPr>
      </w:pPr>
    </w:p>
    <w:p w14:paraId="3EC1D6AE" w14:textId="77777777" w:rsidR="00AA552C" w:rsidRPr="00AA552C" w:rsidRDefault="00AA552C" w:rsidP="00AA552C">
      <w:pPr>
        <w:spacing w:after="0" w:line="240" w:lineRule="auto"/>
        <w:jc w:val="right"/>
        <w:rPr>
          <w:rFonts w:eastAsia="Times New Roman" w:cs="Times New Roman"/>
          <w:szCs w:val="24"/>
          <w:u w:val="single"/>
          <w:lang w:eastAsia="lv-LV"/>
        </w:rPr>
      </w:pPr>
      <w:r w:rsidRPr="00AA552C">
        <w:rPr>
          <w:rFonts w:eastAsia="Times New Roman" w:cs="Times New Roman"/>
          <w:szCs w:val="24"/>
          <w:lang w:eastAsia="lv-LV"/>
        </w:rPr>
        <w:t xml:space="preserve">                                                                                                          Komisijas locekle:</w:t>
      </w:r>
      <w:r w:rsidRPr="00AA552C">
        <w:rPr>
          <w:rFonts w:eastAsia="Times New Roman" w:cs="Times New Roman"/>
          <w:szCs w:val="24"/>
          <w:u w:val="single"/>
          <w:lang w:eastAsia="lv-LV"/>
        </w:rPr>
        <w:t xml:space="preserve"> </w:t>
      </w:r>
      <w:r w:rsidRPr="00AA552C">
        <w:rPr>
          <w:rFonts w:eastAsia="Times New Roman" w:cs="Times New Roman"/>
          <w:szCs w:val="24"/>
          <w:u w:val="single"/>
          <w:lang w:eastAsia="lv-LV"/>
        </w:rPr>
        <w:tab/>
      </w:r>
      <w:r w:rsidRPr="00AA552C">
        <w:rPr>
          <w:rFonts w:eastAsia="Times New Roman" w:cs="Times New Roman"/>
          <w:szCs w:val="24"/>
          <w:u w:val="single"/>
          <w:lang w:eastAsia="lv-LV"/>
        </w:rPr>
        <w:tab/>
      </w:r>
      <w:r w:rsidRPr="00AA552C">
        <w:rPr>
          <w:rFonts w:eastAsia="Times New Roman" w:cs="Times New Roman"/>
          <w:szCs w:val="24"/>
          <w:u w:val="single"/>
          <w:lang w:eastAsia="lv-LV"/>
        </w:rPr>
        <w:tab/>
      </w:r>
      <w:r w:rsidRPr="00AA552C">
        <w:rPr>
          <w:rFonts w:eastAsia="Times New Roman" w:cs="Times New Roman"/>
          <w:szCs w:val="24"/>
          <w:u w:val="single"/>
          <w:lang w:eastAsia="lv-LV"/>
        </w:rPr>
        <w:tab/>
      </w:r>
      <w:r w:rsidRPr="00AA552C">
        <w:rPr>
          <w:rFonts w:eastAsia="Times New Roman" w:cs="Times New Roman"/>
          <w:szCs w:val="24"/>
          <w:u w:val="single"/>
          <w:lang w:eastAsia="lv-LV"/>
        </w:rPr>
        <w:tab/>
      </w:r>
    </w:p>
    <w:p w14:paraId="2D559E8A" w14:textId="77777777" w:rsidR="00AA552C" w:rsidRPr="00AA552C" w:rsidRDefault="00AA552C" w:rsidP="00AA552C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vertAlign w:val="superscript"/>
          <w:lang w:eastAsia="lv-LV"/>
        </w:rPr>
      </w:pP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  <w:t>(paraksts, atšifrējums un datums)</w:t>
      </w:r>
    </w:p>
    <w:p w14:paraId="684AB0B0" w14:textId="77777777" w:rsidR="00AA552C" w:rsidRPr="00AA552C" w:rsidRDefault="00AA552C" w:rsidP="00AA552C">
      <w:pPr>
        <w:numPr>
          <w:ilvl w:val="0"/>
          <w:numId w:val="33"/>
        </w:numPr>
        <w:tabs>
          <w:tab w:val="left" w:pos="567"/>
          <w:tab w:val="left" w:pos="7371"/>
          <w:tab w:val="left" w:pos="8505"/>
        </w:tabs>
        <w:spacing w:after="0" w:line="360" w:lineRule="auto"/>
        <w:contextualSpacing/>
        <w:jc w:val="both"/>
        <w:rPr>
          <w:rFonts w:eastAsia="Times New Roman" w:cs="Times New Roman"/>
          <w:szCs w:val="24"/>
          <w:lang w:eastAsia="lv-LV"/>
        </w:rPr>
      </w:pPr>
      <w:r w:rsidRPr="00AA552C">
        <w:rPr>
          <w:rFonts w:eastAsia="Times New Roman" w:cs="Times New Roman"/>
          <w:szCs w:val="24"/>
          <w:lang w:eastAsia="lv-LV"/>
        </w:rPr>
        <w:t xml:space="preserve"> Rīkojums par uzņemšanu  </w:t>
      </w:r>
      <w:r w:rsidRPr="00AA552C">
        <w:rPr>
          <w:rFonts w:eastAsia="Times New Roman" w:cs="Times New Roman"/>
          <w:sz w:val="32"/>
          <w:szCs w:val="32"/>
          <w:lang w:eastAsia="lv-LV"/>
        </w:rPr>
        <w:t>□</w:t>
      </w:r>
    </w:p>
    <w:p w14:paraId="146936AB" w14:textId="77777777" w:rsidR="00AA552C" w:rsidRPr="00AA552C" w:rsidRDefault="00AA552C" w:rsidP="00AA552C">
      <w:pPr>
        <w:numPr>
          <w:ilvl w:val="0"/>
          <w:numId w:val="33"/>
        </w:numPr>
        <w:spacing w:after="0" w:line="360" w:lineRule="auto"/>
        <w:jc w:val="both"/>
        <w:rPr>
          <w:rFonts w:eastAsia="Times New Roman" w:cs="Times New Roman"/>
          <w:szCs w:val="24"/>
          <w:lang w:eastAsia="lv-LV"/>
        </w:rPr>
      </w:pPr>
      <w:r w:rsidRPr="00AA552C">
        <w:rPr>
          <w:rFonts w:eastAsia="Times New Roman" w:cs="Times New Roman"/>
          <w:szCs w:val="24"/>
          <w:lang w:eastAsia="lv-LV"/>
        </w:rPr>
        <w:t xml:space="preserve"> Reģistrēšana VIIS sistēmā  </w:t>
      </w:r>
      <w:r w:rsidRPr="00AA552C">
        <w:rPr>
          <w:rFonts w:eastAsia="Times New Roman" w:cs="Times New Roman"/>
          <w:sz w:val="32"/>
          <w:szCs w:val="32"/>
          <w:lang w:eastAsia="lv-LV"/>
        </w:rPr>
        <w:t>□</w:t>
      </w:r>
    </w:p>
    <w:p w14:paraId="2362F2B9" w14:textId="77777777" w:rsidR="00AA552C" w:rsidRPr="00AA552C" w:rsidRDefault="00AA552C" w:rsidP="00AA552C">
      <w:pPr>
        <w:numPr>
          <w:ilvl w:val="0"/>
          <w:numId w:val="33"/>
        </w:numPr>
        <w:spacing w:after="0" w:line="360" w:lineRule="auto"/>
        <w:jc w:val="both"/>
        <w:rPr>
          <w:rFonts w:eastAsia="Times New Roman" w:cs="Times New Roman"/>
          <w:szCs w:val="24"/>
          <w:lang w:eastAsia="lv-LV"/>
        </w:rPr>
      </w:pPr>
      <w:r w:rsidRPr="00AA552C">
        <w:rPr>
          <w:rFonts w:eastAsia="Times New Roman" w:cs="Times New Roman"/>
          <w:szCs w:val="24"/>
          <w:lang w:eastAsia="lv-LV"/>
        </w:rPr>
        <w:t xml:space="preserve"> Reģistrēšana e-klasē  </w:t>
      </w:r>
      <w:r w:rsidRPr="00AA552C">
        <w:rPr>
          <w:rFonts w:eastAsia="Times New Roman" w:cs="Times New Roman"/>
          <w:sz w:val="32"/>
          <w:szCs w:val="32"/>
          <w:lang w:eastAsia="lv-LV"/>
        </w:rPr>
        <w:t>□</w:t>
      </w:r>
    </w:p>
    <w:p w14:paraId="26066A51" w14:textId="77777777" w:rsidR="00AA552C" w:rsidRPr="00AA552C" w:rsidRDefault="00AA552C" w:rsidP="00AA552C">
      <w:pPr>
        <w:numPr>
          <w:ilvl w:val="0"/>
          <w:numId w:val="33"/>
        </w:numPr>
        <w:spacing w:after="0" w:line="360" w:lineRule="auto"/>
        <w:jc w:val="both"/>
        <w:rPr>
          <w:rFonts w:eastAsia="Times New Roman" w:cs="Times New Roman"/>
          <w:szCs w:val="24"/>
          <w:lang w:eastAsia="lv-LV"/>
        </w:rPr>
      </w:pPr>
      <w:r w:rsidRPr="00AA552C">
        <w:rPr>
          <w:rFonts w:eastAsia="Times New Roman" w:cs="Times New Roman"/>
          <w:szCs w:val="24"/>
          <w:lang w:eastAsia="lv-LV"/>
        </w:rPr>
        <w:t xml:space="preserve"> Reģistrēšana MOODL sistēmā  </w:t>
      </w:r>
      <w:r w:rsidRPr="00AA552C">
        <w:rPr>
          <w:rFonts w:eastAsia="Times New Roman" w:cs="Times New Roman"/>
          <w:sz w:val="32"/>
          <w:szCs w:val="32"/>
          <w:lang w:eastAsia="lv-LV"/>
        </w:rPr>
        <w:t>□</w:t>
      </w:r>
    </w:p>
    <w:p w14:paraId="5F29675C" w14:textId="77777777" w:rsidR="00AA552C" w:rsidRPr="00AA552C" w:rsidRDefault="00AA552C" w:rsidP="00AA552C">
      <w:pPr>
        <w:spacing w:after="0" w:line="360" w:lineRule="auto"/>
        <w:jc w:val="both"/>
        <w:rPr>
          <w:rFonts w:eastAsia="Times New Roman" w:cs="Times New Roman"/>
          <w:szCs w:val="24"/>
          <w:lang w:eastAsia="lv-LV"/>
        </w:rPr>
      </w:pPr>
      <w:r w:rsidRPr="00AA552C">
        <w:rPr>
          <w:rFonts w:eastAsia="Times New Roman" w:cs="Times New Roman"/>
          <w:szCs w:val="24"/>
          <w:lang w:eastAsia="lv-LV"/>
        </w:rPr>
        <w:t xml:space="preserve">      5. Uzņemšanas komisijas lēmums kopija ielikta personas lietā un veikts ieraksts e-klases žurnālā, kā arī nosūtīts uz e-pastu:</w:t>
      </w:r>
    </w:p>
    <w:p w14:paraId="526F2EA1" w14:textId="77777777" w:rsidR="00AA552C" w:rsidRPr="00AA552C" w:rsidRDefault="00AA552C" w:rsidP="00AA552C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lv-LV"/>
        </w:rPr>
      </w:pPr>
      <w:r w:rsidRPr="00AA552C">
        <w:rPr>
          <w:rFonts w:eastAsia="Times New Roman" w:cs="Times New Roman"/>
          <w:szCs w:val="24"/>
          <w:lang w:eastAsia="lv-LV"/>
        </w:rPr>
        <w:tab/>
        <w:t xml:space="preserve">5.1. klases audzinātājam </w:t>
      </w:r>
      <w:r w:rsidRPr="00AA552C">
        <w:rPr>
          <w:rFonts w:eastAsia="Times New Roman" w:cs="Times New Roman"/>
          <w:sz w:val="32"/>
          <w:szCs w:val="32"/>
          <w:lang w:eastAsia="lv-LV"/>
        </w:rPr>
        <w:t>□</w:t>
      </w:r>
    </w:p>
    <w:p w14:paraId="0E5CBA25" w14:textId="77777777" w:rsidR="00AA552C" w:rsidRPr="00AA552C" w:rsidRDefault="00AA552C" w:rsidP="00AA552C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lv-LV"/>
        </w:rPr>
      </w:pPr>
      <w:r w:rsidRPr="00AA552C">
        <w:rPr>
          <w:rFonts w:eastAsia="Times New Roman" w:cs="Times New Roman"/>
          <w:szCs w:val="24"/>
          <w:lang w:eastAsia="lv-LV"/>
        </w:rPr>
        <w:tab/>
        <w:t>5.2. izglītojamajam</w:t>
      </w:r>
      <w:r w:rsidRPr="00AA552C">
        <w:rPr>
          <w:rFonts w:eastAsia="Times New Roman" w:cs="Times New Roman"/>
          <w:sz w:val="32"/>
          <w:szCs w:val="32"/>
          <w:lang w:eastAsia="lv-LV"/>
        </w:rPr>
        <w:t xml:space="preserve"> □</w:t>
      </w:r>
    </w:p>
    <w:p w14:paraId="165DE740" w14:textId="77777777" w:rsidR="00AA552C" w:rsidRPr="00AA552C" w:rsidRDefault="00AA552C" w:rsidP="00AA552C">
      <w:pPr>
        <w:spacing w:after="0" w:line="240" w:lineRule="auto"/>
        <w:ind w:left="1080"/>
        <w:jc w:val="both"/>
        <w:rPr>
          <w:rFonts w:eastAsia="Times New Roman" w:cs="Times New Roman"/>
          <w:szCs w:val="24"/>
          <w:lang w:eastAsia="lv-LV"/>
        </w:rPr>
      </w:pPr>
      <w:r w:rsidRPr="00AA552C">
        <w:rPr>
          <w:rFonts w:eastAsia="Times New Roman" w:cs="Times New Roman"/>
          <w:szCs w:val="24"/>
          <w:lang w:eastAsia="lv-LV"/>
        </w:rPr>
        <w:t xml:space="preserve">                                                                                                     </w:t>
      </w:r>
    </w:p>
    <w:p w14:paraId="2B7D3281" w14:textId="77777777" w:rsidR="00AA552C" w:rsidRPr="00AA552C" w:rsidRDefault="00AA552C" w:rsidP="00AA552C">
      <w:pPr>
        <w:spacing w:after="0" w:line="240" w:lineRule="auto"/>
        <w:ind w:left="1080"/>
        <w:jc w:val="right"/>
        <w:rPr>
          <w:rFonts w:eastAsia="Times New Roman" w:cs="Times New Roman"/>
          <w:szCs w:val="24"/>
          <w:lang w:eastAsia="lv-LV"/>
        </w:rPr>
      </w:pPr>
      <w:r w:rsidRPr="00AA552C">
        <w:rPr>
          <w:rFonts w:eastAsia="Times New Roman" w:cs="Times New Roman"/>
          <w:szCs w:val="24"/>
          <w:lang w:eastAsia="lv-LV"/>
        </w:rPr>
        <w:t>Komisijas priekšsēdētāja:__________________________</w:t>
      </w:r>
    </w:p>
    <w:p w14:paraId="7D0757CD" w14:textId="66BC17D8" w:rsidR="00621CEB" w:rsidRDefault="00AA552C" w:rsidP="00AA552C">
      <w:pPr>
        <w:spacing w:after="0" w:line="240" w:lineRule="auto"/>
        <w:ind w:left="1080"/>
        <w:jc w:val="center"/>
        <w:rPr>
          <w:rFonts w:eastAsia="Times New Roman" w:cs="Times New Roman"/>
          <w:szCs w:val="24"/>
          <w:vertAlign w:val="superscript"/>
          <w:lang w:eastAsia="lv-LV"/>
        </w:rPr>
      </w:pP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</w:r>
      <w:r w:rsidRPr="00AA552C">
        <w:rPr>
          <w:rFonts w:eastAsia="Times New Roman" w:cs="Times New Roman"/>
          <w:szCs w:val="24"/>
          <w:vertAlign w:val="superscript"/>
          <w:lang w:eastAsia="lv-LV"/>
        </w:rPr>
        <w:tab/>
        <w:t xml:space="preserve">      (paraksts, atšifrējums un datums)</w:t>
      </w:r>
    </w:p>
    <w:p w14:paraId="58EBAB6F" w14:textId="370609F0" w:rsidR="003767D3" w:rsidRDefault="003767D3" w:rsidP="003767D3">
      <w:pPr>
        <w:jc w:val="right"/>
        <w:rPr>
          <w:rFonts w:eastAsia="Times New Roman" w:cs="Times New Roman"/>
          <w:sz w:val="22"/>
          <w:szCs w:val="24"/>
          <w:lang w:eastAsia="lv-LV"/>
        </w:rPr>
      </w:pPr>
    </w:p>
    <w:p w14:paraId="509B4003" w14:textId="77777777" w:rsidR="003767D3" w:rsidRDefault="003767D3" w:rsidP="003767D3">
      <w:pPr>
        <w:jc w:val="right"/>
        <w:rPr>
          <w:rFonts w:eastAsia="Times New Roman" w:cs="Times New Roman"/>
          <w:sz w:val="22"/>
          <w:szCs w:val="24"/>
          <w:lang w:eastAsia="lv-LV"/>
        </w:rPr>
        <w:sectPr w:rsidR="003767D3" w:rsidSect="00E34111">
          <w:pgSz w:w="15840" w:h="12240" w:orient="landscape"/>
          <w:pgMar w:top="-141" w:right="425" w:bottom="1440" w:left="567" w:header="720" w:footer="720" w:gutter="0"/>
          <w:pgNumType w:start="1"/>
          <w:cols w:space="720"/>
          <w:docGrid w:linePitch="360"/>
        </w:sectPr>
      </w:pPr>
    </w:p>
    <w:p w14:paraId="3A0EB9B2" w14:textId="321BA5B3" w:rsidR="003767D3" w:rsidRDefault="003767D3" w:rsidP="003767D3">
      <w:pPr>
        <w:jc w:val="right"/>
        <w:rPr>
          <w:rFonts w:eastAsia="Times New Roman" w:cs="Times New Roman"/>
          <w:sz w:val="22"/>
          <w:szCs w:val="24"/>
          <w:lang w:eastAsia="lv-LV"/>
        </w:rPr>
      </w:pPr>
    </w:p>
    <w:p w14:paraId="0F63C0A6" w14:textId="77777777" w:rsidR="00545D0E" w:rsidRPr="00830917" w:rsidRDefault="00545D0E" w:rsidP="00545D0E">
      <w:pPr>
        <w:tabs>
          <w:tab w:val="left" w:pos="3045"/>
        </w:tabs>
        <w:spacing w:after="0"/>
        <w:jc w:val="right"/>
        <w:rPr>
          <w:sz w:val="22"/>
        </w:rPr>
      </w:pPr>
      <w:r w:rsidRPr="00830917">
        <w:rPr>
          <w:sz w:val="22"/>
        </w:rPr>
        <w:t>Pielikums Nr. 9 uz vienas lapas</w:t>
      </w:r>
    </w:p>
    <w:p w14:paraId="00E26BFD" w14:textId="22C20B6C" w:rsidR="00545D0E" w:rsidRPr="00830917" w:rsidRDefault="00267213" w:rsidP="00545D0E">
      <w:pPr>
        <w:tabs>
          <w:tab w:val="left" w:pos="3045"/>
        </w:tabs>
        <w:spacing w:after="0"/>
        <w:jc w:val="right"/>
        <w:rPr>
          <w:sz w:val="22"/>
        </w:rPr>
      </w:pPr>
      <w:r>
        <w:rPr>
          <w:sz w:val="22"/>
        </w:rPr>
        <w:t>i</w:t>
      </w:r>
      <w:r w:rsidR="00545D0E" w:rsidRPr="00830917">
        <w:rPr>
          <w:sz w:val="22"/>
        </w:rPr>
        <w:t>ekšējam normatīvajam aktam Nr. 4.2.4.</w:t>
      </w:r>
    </w:p>
    <w:p w14:paraId="0955678F" w14:textId="4CD2EE0F" w:rsidR="00545D0E" w:rsidRPr="00830917" w:rsidRDefault="00267213" w:rsidP="00545D0E">
      <w:pPr>
        <w:tabs>
          <w:tab w:val="left" w:pos="3045"/>
        </w:tabs>
        <w:spacing w:after="0"/>
        <w:jc w:val="right"/>
        <w:rPr>
          <w:sz w:val="22"/>
        </w:rPr>
      </w:pPr>
      <w:r>
        <w:rPr>
          <w:sz w:val="22"/>
        </w:rPr>
        <w:t>n</w:t>
      </w:r>
      <w:r w:rsidR="00545D0E" w:rsidRPr="00830917">
        <w:rPr>
          <w:sz w:val="22"/>
        </w:rPr>
        <w:t>o 2017.gada 7.februāra</w:t>
      </w:r>
    </w:p>
    <w:p w14:paraId="2C729798" w14:textId="77777777" w:rsidR="00545D0E" w:rsidRDefault="00545D0E" w:rsidP="00545D0E">
      <w:pPr>
        <w:spacing w:after="0"/>
      </w:pPr>
    </w:p>
    <w:p w14:paraId="1331F385" w14:textId="77777777" w:rsidR="00B8240A" w:rsidRDefault="00545D0E" w:rsidP="00B8240A">
      <w:pPr>
        <w:spacing w:after="0"/>
        <w:jc w:val="center"/>
      </w:pPr>
      <w:r>
        <w:t>Mācību pr</w:t>
      </w:r>
      <w:r w:rsidR="00B8240A">
        <w:t>iekšmetu pielīdzināšana</w:t>
      </w:r>
      <w:r>
        <w:t xml:space="preserve"> izglītojamajiem </w:t>
      </w:r>
    </w:p>
    <w:p w14:paraId="0F8758F1" w14:textId="2069BADA" w:rsidR="00B8240A" w:rsidRDefault="00545D0E" w:rsidP="00B8240A">
      <w:pPr>
        <w:spacing w:after="0"/>
        <w:jc w:val="center"/>
      </w:pPr>
      <w:r>
        <w:t xml:space="preserve">iestājoties </w:t>
      </w:r>
      <w:r w:rsidR="00B8240A">
        <w:t xml:space="preserve">no vecajām mācību programmām </w:t>
      </w:r>
      <w:r>
        <w:t xml:space="preserve">uz </w:t>
      </w:r>
    </w:p>
    <w:p w14:paraId="574F6E29" w14:textId="77777777" w:rsidR="00B8240A" w:rsidRDefault="00545D0E" w:rsidP="00B8240A">
      <w:pPr>
        <w:spacing w:after="0"/>
        <w:jc w:val="center"/>
      </w:pPr>
      <w:r>
        <w:t xml:space="preserve">vides, dizaina un tehnoloģiju un uz </w:t>
      </w:r>
    </w:p>
    <w:p w14:paraId="432E5B80" w14:textId="22C41467" w:rsidR="00545D0E" w:rsidRDefault="00545D0E" w:rsidP="00B8240A">
      <w:pPr>
        <w:spacing w:after="0"/>
        <w:jc w:val="center"/>
      </w:pPr>
      <w:r>
        <w:t>valodu un uzņēmējdarbības programmām.</w:t>
      </w:r>
    </w:p>
    <w:p w14:paraId="64792550" w14:textId="77777777" w:rsidR="00545D0E" w:rsidRDefault="00545D0E" w:rsidP="00B8240A">
      <w:pPr>
        <w:spacing w:after="0"/>
        <w:ind w:left="993"/>
        <w:jc w:val="both"/>
      </w:pPr>
    </w:p>
    <w:p w14:paraId="16994E20" w14:textId="53ABC2DC" w:rsidR="00545D0E" w:rsidRPr="00830917" w:rsidRDefault="00545D0E" w:rsidP="00B8240A">
      <w:pPr>
        <w:spacing w:after="0"/>
        <w:ind w:left="993"/>
        <w:jc w:val="both"/>
        <w:rPr>
          <w:b/>
        </w:rPr>
      </w:pPr>
      <w:r w:rsidRPr="00830917">
        <w:rPr>
          <w:b/>
        </w:rPr>
        <w:t>Tiek pielīdzināti un pārlik</w:t>
      </w:r>
      <w:r w:rsidR="00B8240A">
        <w:rPr>
          <w:b/>
        </w:rPr>
        <w:t xml:space="preserve">ti vērtējumi </w:t>
      </w:r>
      <w:r w:rsidRPr="00830917">
        <w:rPr>
          <w:b/>
        </w:rPr>
        <w:t>minētajos mācību priekšmetos:</w:t>
      </w:r>
    </w:p>
    <w:p w14:paraId="1256CFDC" w14:textId="77777777" w:rsidR="00545D0E" w:rsidRDefault="00545D0E" w:rsidP="00B8240A">
      <w:pPr>
        <w:spacing w:after="0"/>
        <w:ind w:left="993"/>
        <w:jc w:val="both"/>
      </w:pPr>
      <w:r>
        <w:t>Angļu valodā</w:t>
      </w:r>
    </w:p>
    <w:p w14:paraId="2770E12C" w14:textId="77777777" w:rsidR="00545D0E" w:rsidRDefault="00545D0E" w:rsidP="00B8240A">
      <w:pPr>
        <w:spacing w:after="0"/>
        <w:ind w:left="993"/>
        <w:jc w:val="both"/>
      </w:pPr>
      <w:r>
        <w:t>Bioloģijā</w:t>
      </w:r>
    </w:p>
    <w:p w14:paraId="307B1BF1" w14:textId="77777777" w:rsidR="00545D0E" w:rsidRDefault="00545D0E" w:rsidP="00B8240A">
      <w:pPr>
        <w:spacing w:after="0"/>
        <w:ind w:left="993"/>
        <w:jc w:val="both"/>
      </w:pPr>
      <w:r>
        <w:t>Fizikā</w:t>
      </w:r>
    </w:p>
    <w:p w14:paraId="7DEBC6E9" w14:textId="77777777" w:rsidR="00545D0E" w:rsidRDefault="00545D0E" w:rsidP="00B8240A">
      <w:pPr>
        <w:spacing w:after="0"/>
        <w:ind w:left="993"/>
        <w:jc w:val="both"/>
      </w:pPr>
      <w:r>
        <w:t>Ķīmijā</w:t>
      </w:r>
    </w:p>
    <w:p w14:paraId="593ADB18" w14:textId="77777777" w:rsidR="00545D0E" w:rsidRDefault="00545D0E" w:rsidP="00B8240A">
      <w:pPr>
        <w:spacing w:after="0"/>
        <w:ind w:left="993"/>
        <w:jc w:val="both"/>
      </w:pPr>
      <w:r>
        <w:t>Ģeogrāfijā</w:t>
      </w:r>
    </w:p>
    <w:p w14:paraId="41F40AB3" w14:textId="77777777" w:rsidR="00545D0E" w:rsidRDefault="00545D0E" w:rsidP="00B8240A">
      <w:pPr>
        <w:spacing w:after="0"/>
        <w:ind w:left="993"/>
        <w:jc w:val="both"/>
      </w:pPr>
      <w:r>
        <w:t>Latviešu valodā</w:t>
      </w:r>
    </w:p>
    <w:p w14:paraId="4A4B4CD8" w14:textId="77777777" w:rsidR="00545D0E" w:rsidRDefault="00545D0E" w:rsidP="00B8240A">
      <w:pPr>
        <w:spacing w:after="0"/>
        <w:ind w:left="993"/>
        <w:jc w:val="both"/>
      </w:pPr>
      <w:r>
        <w:t>Literatūrā</w:t>
      </w:r>
    </w:p>
    <w:p w14:paraId="45CFCFD0" w14:textId="77777777" w:rsidR="00545D0E" w:rsidRDefault="00545D0E" w:rsidP="00B8240A">
      <w:pPr>
        <w:spacing w:after="0"/>
        <w:ind w:left="993"/>
        <w:jc w:val="both"/>
      </w:pPr>
      <w:r>
        <w:t>Matemātikā</w:t>
      </w:r>
    </w:p>
    <w:p w14:paraId="50643421" w14:textId="77777777" w:rsidR="00545D0E" w:rsidRDefault="00545D0E" w:rsidP="00545D0E">
      <w:pPr>
        <w:spacing w:after="0"/>
        <w:jc w:val="both"/>
      </w:pPr>
    </w:p>
    <w:p w14:paraId="2F30C076" w14:textId="6244942E" w:rsidR="00545D0E" w:rsidRDefault="00545D0E" w:rsidP="007410B3">
      <w:pPr>
        <w:spacing w:after="0"/>
        <w:ind w:left="993"/>
        <w:jc w:val="both"/>
      </w:pPr>
      <w:r w:rsidRPr="007410B3">
        <w:rPr>
          <w:b/>
        </w:rPr>
        <w:t>Dizains un tehnoloģijas</w:t>
      </w:r>
      <w:r>
        <w:t xml:space="preserve"> NETIEK pielīdzināts neviena</w:t>
      </w:r>
      <w:r w:rsidR="007410B3">
        <w:t xml:space="preserve">m no iepriekš apgūtajiem mācību </w:t>
      </w:r>
      <w:r>
        <w:t>priekšmetiem un tiek atzīmēts ar NV</w:t>
      </w:r>
    </w:p>
    <w:p w14:paraId="7C544CF9" w14:textId="77777777" w:rsidR="00545D0E" w:rsidRDefault="00545D0E" w:rsidP="00545D0E">
      <w:pPr>
        <w:spacing w:after="0"/>
      </w:pPr>
    </w:p>
    <w:p w14:paraId="4919F20E" w14:textId="48888A39" w:rsidR="00545D0E" w:rsidRPr="009773DA" w:rsidRDefault="00545D0E" w:rsidP="00B8240A">
      <w:pPr>
        <w:tabs>
          <w:tab w:val="left" w:pos="975"/>
        </w:tabs>
        <w:spacing w:after="0"/>
        <w:ind w:left="993"/>
        <w:rPr>
          <w:b/>
        </w:rPr>
      </w:pPr>
      <w:r w:rsidRPr="009773DA">
        <w:rPr>
          <w:b/>
        </w:rPr>
        <w:t>Jaunie mācību priekšmeti tiek p</w:t>
      </w:r>
      <w:r w:rsidR="00D126DE">
        <w:rPr>
          <w:b/>
        </w:rPr>
        <w:t>ielīdzināti sekojošiem iepriekšē</w:t>
      </w:r>
      <w:r w:rsidRPr="009773DA">
        <w:rPr>
          <w:b/>
        </w:rPr>
        <w:t>jiem mācību priekšmetiem:</w:t>
      </w:r>
      <w:r w:rsidRPr="009773DA">
        <w:rPr>
          <w:b/>
        </w:rPr>
        <w:tab/>
      </w:r>
    </w:p>
    <w:tbl>
      <w:tblPr>
        <w:tblW w:w="0" w:type="auto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545D0E" w14:paraId="5B9ADB64" w14:textId="77777777" w:rsidTr="00B8240A">
        <w:tc>
          <w:tcPr>
            <w:tcW w:w="4261" w:type="dxa"/>
            <w:shd w:val="clear" w:color="auto" w:fill="auto"/>
          </w:tcPr>
          <w:p w14:paraId="0367D7D5" w14:textId="77777777" w:rsidR="00545D0E" w:rsidRPr="009773DA" w:rsidRDefault="00545D0E" w:rsidP="00545D0E">
            <w:pPr>
              <w:tabs>
                <w:tab w:val="left" w:pos="975"/>
              </w:tabs>
              <w:spacing w:after="0"/>
              <w:jc w:val="center"/>
              <w:rPr>
                <w:b/>
                <w:i/>
              </w:rPr>
            </w:pPr>
            <w:r w:rsidRPr="009773DA">
              <w:rPr>
                <w:b/>
                <w:i/>
              </w:rPr>
              <w:t>Vispārizglītojošā virziena, sociālā un humanitārā virziena programmas</w:t>
            </w:r>
          </w:p>
        </w:tc>
        <w:tc>
          <w:tcPr>
            <w:tcW w:w="4261" w:type="dxa"/>
            <w:shd w:val="clear" w:color="auto" w:fill="auto"/>
          </w:tcPr>
          <w:p w14:paraId="41CFCA90" w14:textId="77777777" w:rsidR="00545D0E" w:rsidRPr="009773DA" w:rsidRDefault="00545D0E" w:rsidP="00545D0E">
            <w:pPr>
              <w:tabs>
                <w:tab w:val="left" w:pos="975"/>
              </w:tabs>
              <w:spacing w:after="0"/>
              <w:jc w:val="center"/>
              <w:rPr>
                <w:b/>
                <w:i/>
              </w:rPr>
            </w:pPr>
            <w:r w:rsidRPr="009773DA">
              <w:rPr>
                <w:b/>
                <w:i/>
              </w:rPr>
              <w:t>Vides, dizaina un tehnoloģiju un valodas un uzņēmējdarbības programmas</w:t>
            </w:r>
          </w:p>
        </w:tc>
      </w:tr>
      <w:tr w:rsidR="00545D0E" w14:paraId="65ADC2C6" w14:textId="77777777" w:rsidTr="00B8240A">
        <w:tc>
          <w:tcPr>
            <w:tcW w:w="4261" w:type="dxa"/>
            <w:shd w:val="clear" w:color="auto" w:fill="auto"/>
          </w:tcPr>
          <w:p w14:paraId="5EDF6670" w14:textId="77777777" w:rsidR="00545D0E" w:rsidRDefault="00545D0E" w:rsidP="00545D0E">
            <w:pPr>
              <w:tabs>
                <w:tab w:val="left" w:pos="975"/>
              </w:tabs>
              <w:spacing w:after="0"/>
            </w:pPr>
            <w:r>
              <w:t>Mūzika</w:t>
            </w:r>
          </w:p>
        </w:tc>
        <w:tc>
          <w:tcPr>
            <w:tcW w:w="4261" w:type="dxa"/>
            <w:shd w:val="clear" w:color="auto" w:fill="auto"/>
          </w:tcPr>
          <w:p w14:paraId="3B69D218" w14:textId="77777777" w:rsidR="00545D0E" w:rsidRDefault="00545D0E" w:rsidP="00545D0E">
            <w:pPr>
              <w:tabs>
                <w:tab w:val="left" w:pos="975"/>
              </w:tabs>
              <w:spacing w:after="0"/>
            </w:pPr>
            <w:r>
              <w:t>Kultūras un mākslas pamati (mūzika)</w:t>
            </w:r>
          </w:p>
        </w:tc>
      </w:tr>
      <w:tr w:rsidR="00545D0E" w14:paraId="3D7CA339" w14:textId="77777777" w:rsidTr="00B8240A">
        <w:tc>
          <w:tcPr>
            <w:tcW w:w="4261" w:type="dxa"/>
            <w:shd w:val="clear" w:color="auto" w:fill="auto"/>
          </w:tcPr>
          <w:p w14:paraId="561620E3" w14:textId="77777777" w:rsidR="00545D0E" w:rsidRDefault="00545D0E" w:rsidP="00545D0E">
            <w:pPr>
              <w:tabs>
                <w:tab w:val="left" w:pos="975"/>
              </w:tabs>
              <w:spacing w:after="0"/>
            </w:pPr>
            <w:proofErr w:type="spellStart"/>
            <w:r>
              <w:t>Kultoroloģija</w:t>
            </w:r>
            <w:proofErr w:type="spellEnd"/>
          </w:p>
        </w:tc>
        <w:tc>
          <w:tcPr>
            <w:tcW w:w="4261" w:type="dxa"/>
            <w:shd w:val="clear" w:color="auto" w:fill="auto"/>
          </w:tcPr>
          <w:p w14:paraId="29F88114" w14:textId="77777777" w:rsidR="00545D0E" w:rsidRDefault="00545D0E" w:rsidP="00545D0E">
            <w:pPr>
              <w:tabs>
                <w:tab w:val="left" w:pos="975"/>
              </w:tabs>
              <w:spacing w:after="0"/>
            </w:pPr>
            <w:r>
              <w:t>Kultūras pamati</w:t>
            </w:r>
          </w:p>
        </w:tc>
      </w:tr>
      <w:tr w:rsidR="00545D0E" w14:paraId="1503EF1C" w14:textId="77777777" w:rsidTr="00B8240A">
        <w:tc>
          <w:tcPr>
            <w:tcW w:w="4261" w:type="dxa"/>
            <w:shd w:val="clear" w:color="auto" w:fill="auto"/>
          </w:tcPr>
          <w:p w14:paraId="718E9C11" w14:textId="77777777" w:rsidR="00545D0E" w:rsidRDefault="00545D0E" w:rsidP="00545D0E">
            <w:pPr>
              <w:tabs>
                <w:tab w:val="left" w:pos="975"/>
              </w:tabs>
              <w:spacing w:after="0"/>
            </w:pPr>
            <w:r>
              <w:t>Sabiedrība un cilvēka drošība</w:t>
            </w:r>
          </w:p>
        </w:tc>
        <w:tc>
          <w:tcPr>
            <w:tcW w:w="4261" w:type="dxa"/>
            <w:shd w:val="clear" w:color="auto" w:fill="auto"/>
          </w:tcPr>
          <w:p w14:paraId="07063AA1" w14:textId="77777777" w:rsidR="00545D0E" w:rsidRDefault="00545D0E" w:rsidP="00545D0E">
            <w:pPr>
              <w:tabs>
                <w:tab w:val="left" w:pos="975"/>
              </w:tabs>
              <w:spacing w:after="0"/>
            </w:pPr>
            <w:r>
              <w:t>Sociālās zinības un vēsture</w:t>
            </w:r>
          </w:p>
        </w:tc>
      </w:tr>
      <w:tr w:rsidR="00545D0E" w14:paraId="7BDCEA29" w14:textId="77777777" w:rsidTr="00B8240A">
        <w:tc>
          <w:tcPr>
            <w:tcW w:w="4261" w:type="dxa"/>
            <w:shd w:val="clear" w:color="auto" w:fill="auto"/>
          </w:tcPr>
          <w:p w14:paraId="52F8B6A0" w14:textId="77777777" w:rsidR="00545D0E" w:rsidRDefault="00545D0E" w:rsidP="00545D0E">
            <w:pPr>
              <w:tabs>
                <w:tab w:val="left" w:pos="975"/>
              </w:tabs>
              <w:spacing w:after="0"/>
            </w:pPr>
            <w:r>
              <w:t>Ekonomika</w:t>
            </w:r>
          </w:p>
        </w:tc>
        <w:tc>
          <w:tcPr>
            <w:tcW w:w="4261" w:type="dxa"/>
            <w:shd w:val="clear" w:color="auto" w:fill="auto"/>
          </w:tcPr>
          <w:p w14:paraId="2A82ED78" w14:textId="77777777" w:rsidR="00545D0E" w:rsidRDefault="00545D0E" w:rsidP="00545D0E">
            <w:pPr>
              <w:tabs>
                <w:tab w:val="left" w:pos="975"/>
              </w:tabs>
              <w:spacing w:after="0"/>
            </w:pPr>
            <w:r>
              <w:t>Uzņēmējdarbības pamati</w:t>
            </w:r>
          </w:p>
        </w:tc>
      </w:tr>
      <w:tr w:rsidR="00545D0E" w14:paraId="5946A014" w14:textId="77777777" w:rsidTr="00B8240A">
        <w:tc>
          <w:tcPr>
            <w:tcW w:w="4261" w:type="dxa"/>
            <w:shd w:val="clear" w:color="auto" w:fill="auto"/>
          </w:tcPr>
          <w:p w14:paraId="6510115E" w14:textId="4ED8668C" w:rsidR="00545D0E" w:rsidRDefault="007410B3" w:rsidP="00545D0E">
            <w:pPr>
              <w:tabs>
                <w:tab w:val="left" w:pos="975"/>
              </w:tabs>
              <w:spacing w:after="0"/>
            </w:pPr>
            <w:r>
              <w:t>Veselības mācība</w:t>
            </w:r>
          </w:p>
        </w:tc>
        <w:tc>
          <w:tcPr>
            <w:tcW w:w="4261" w:type="dxa"/>
            <w:shd w:val="clear" w:color="auto" w:fill="auto"/>
          </w:tcPr>
          <w:p w14:paraId="34772156" w14:textId="257DF5FC" w:rsidR="00545D0E" w:rsidRDefault="007410B3" w:rsidP="00545D0E">
            <w:pPr>
              <w:tabs>
                <w:tab w:val="left" w:pos="975"/>
              </w:tabs>
              <w:spacing w:after="0"/>
            </w:pPr>
            <w:r>
              <w:t>Sports un Veselība</w:t>
            </w:r>
          </w:p>
        </w:tc>
      </w:tr>
      <w:tr w:rsidR="00545D0E" w14:paraId="38CD8FA7" w14:textId="77777777" w:rsidTr="00B8240A">
        <w:tc>
          <w:tcPr>
            <w:tcW w:w="4261" w:type="dxa"/>
            <w:shd w:val="clear" w:color="auto" w:fill="auto"/>
          </w:tcPr>
          <w:p w14:paraId="0578162E" w14:textId="77777777" w:rsidR="00545D0E" w:rsidRDefault="00545D0E" w:rsidP="00545D0E">
            <w:pPr>
              <w:tabs>
                <w:tab w:val="left" w:pos="975"/>
              </w:tabs>
              <w:spacing w:after="0"/>
            </w:pPr>
          </w:p>
        </w:tc>
        <w:tc>
          <w:tcPr>
            <w:tcW w:w="4261" w:type="dxa"/>
            <w:shd w:val="clear" w:color="auto" w:fill="auto"/>
          </w:tcPr>
          <w:p w14:paraId="6AF7A04D" w14:textId="77777777" w:rsidR="00545D0E" w:rsidRDefault="00545D0E" w:rsidP="00545D0E">
            <w:pPr>
              <w:tabs>
                <w:tab w:val="left" w:pos="975"/>
              </w:tabs>
              <w:spacing w:after="0"/>
            </w:pPr>
          </w:p>
        </w:tc>
      </w:tr>
      <w:tr w:rsidR="00545D0E" w14:paraId="5CFB3897" w14:textId="77777777" w:rsidTr="00B8240A">
        <w:tc>
          <w:tcPr>
            <w:tcW w:w="4261" w:type="dxa"/>
            <w:shd w:val="clear" w:color="auto" w:fill="auto"/>
          </w:tcPr>
          <w:p w14:paraId="410CBFE0" w14:textId="77777777" w:rsidR="00545D0E" w:rsidRDefault="00545D0E" w:rsidP="00545D0E">
            <w:pPr>
              <w:tabs>
                <w:tab w:val="left" w:pos="975"/>
              </w:tabs>
              <w:spacing w:after="0"/>
            </w:pPr>
          </w:p>
        </w:tc>
        <w:tc>
          <w:tcPr>
            <w:tcW w:w="4261" w:type="dxa"/>
            <w:shd w:val="clear" w:color="auto" w:fill="auto"/>
          </w:tcPr>
          <w:p w14:paraId="2129D5C9" w14:textId="77777777" w:rsidR="00545D0E" w:rsidRDefault="00545D0E" w:rsidP="00545D0E">
            <w:pPr>
              <w:tabs>
                <w:tab w:val="left" w:pos="975"/>
              </w:tabs>
              <w:spacing w:after="0"/>
            </w:pPr>
          </w:p>
        </w:tc>
      </w:tr>
    </w:tbl>
    <w:p w14:paraId="2CB6D804" w14:textId="77777777" w:rsidR="00545D0E" w:rsidRPr="00830917" w:rsidRDefault="00545D0E" w:rsidP="00545D0E">
      <w:pPr>
        <w:tabs>
          <w:tab w:val="left" w:pos="975"/>
        </w:tabs>
        <w:spacing w:after="0"/>
      </w:pPr>
    </w:p>
    <w:p w14:paraId="69B09C24" w14:textId="0335DF8C" w:rsidR="00762D96" w:rsidRDefault="00762D96" w:rsidP="003767D3">
      <w:pPr>
        <w:jc w:val="right"/>
        <w:rPr>
          <w:rFonts w:eastAsia="Times New Roman" w:cs="Times New Roman"/>
          <w:sz w:val="22"/>
          <w:szCs w:val="24"/>
          <w:lang w:eastAsia="lv-LV"/>
        </w:rPr>
      </w:pPr>
    </w:p>
    <w:p w14:paraId="5635E0C5" w14:textId="77777777" w:rsidR="00762D96" w:rsidRPr="00762D96" w:rsidRDefault="00762D96" w:rsidP="00762D96">
      <w:pPr>
        <w:rPr>
          <w:rFonts w:eastAsia="Times New Roman" w:cs="Times New Roman"/>
          <w:sz w:val="22"/>
          <w:szCs w:val="24"/>
          <w:lang w:eastAsia="lv-LV"/>
        </w:rPr>
      </w:pPr>
    </w:p>
    <w:p w14:paraId="1BDA5846" w14:textId="5894E3AE" w:rsidR="00762D96" w:rsidRPr="00762D96" w:rsidRDefault="00762D96" w:rsidP="00762D96">
      <w:pPr>
        <w:rPr>
          <w:rFonts w:eastAsia="Times New Roman" w:cs="Times New Roman"/>
          <w:sz w:val="22"/>
          <w:szCs w:val="24"/>
          <w:lang w:eastAsia="lv-LV"/>
        </w:rPr>
      </w:pPr>
    </w:p>
    <w:p w14:paraId="44CDA4BF" w14:textId="2279241D" w:rsidR="00762D96" w:rsidRDefault="00762D96" w:rsidP="00762D96">
      <w:pPr>
        <w:rPr>
          <w:rFonts w:eastAsia="Times New Roman" w:cs="Times New Roman"/>
          <w:sz w:val="22"/>
          <w:szCs w:val="24"/>
          <w:lang w:eastAsia="lv-LV"/>
        </w:rPr>
      </w:pPr>
    </w:p>
    <w:p w14:paraId="1C6B263C" w14:textId="55A67A07" w:rsidR="00762D96" w:rsidRDefault="00762D96" w:rsidP="00762D96">
      <w:pPr>
        <w:rPr>
          <w:rFonts w:eastAsia="Times New Roman" w:cs="Times New Roman"/>
          <w:sz w:val="22"/>
          <w:szCs w:val="24"/>
          <w:lang w:eastAsia="lv-LV"/>
        </w:rPr>
      </w:pPr>
    </w:p>
    <w:p w14:paraId="08A9C13D" w14:textId="77777777" w:rsidR="00762D96" w:rsidRDefault="00762D96" w:rsidP="00762D96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  <w:lang w:eastAsia="lv-LV"/>
        </w:rPr>
      </w:pPr>
      <w:r>
        <w:rPr>
          <w:rFonts w:eastAsia="Times New Roman" w:cs="Times New Roman"/>
          <w:sz w:val="22"/>
          <w:szCs w:val="24"/>
          <w:lang w:eastAsia="lv-LV"/>
        </w:rPr>
        <w:tab/>
      </w:r>
      <w:r w:rsidRPr="00762D96">
        <w:rPr>
          <w:rFonts w:eastAsia="Times New Roman" w:cs="Times New Roman"/>
          <w:i/>
          <w:sz w:val="20"/>
          <w:szCs w:val="20"/>
          <w:lang w:eastAsia="lv-LV"/>
        </w:rPr>
        <w:t>Dokuments atrodas elektroniskā veidā NVSK</w:t>
      </w:r>
      <w:r>
        <w:rPr>
          <w:rFonts w:eastAsia="Times New Roman" w:cs="Times New Roman"/>
          <w:i/>
          <w:sz w:val="20"/>
          <w:szCs w:val="20"/>
          <w:lang w:eastAsia="lv-LV"/>
        </w:rPr>
        <w:t xml:space="preserve"> diskā: </w:t>
      </w:r>
    </w:p>
    <w:p w14:paraId="5DB079D9" w14:textId="3FFD169B" w:rsidR="00762D96" w:rsidRDefault="00762D96" w:rsidP="00762D96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  <w:lang w:eastAsia="lv-LV"/>
        </w:rPr>
      </w:pPr>
      <w:r w:rsidRPr="00B42D2C">
        <w:rPr>
          <w:rFonts w:eastAsia="Times New Roman" w:cs="Times New Roman"/>
          <w:i/>
          <w:sz w:val="20"/>
          <w:szCs w:val="20"/>
          <w:lang w:eastAsia="lv-LV"/>
        </w:rPr>
        <w:t>NORMATIVIE DOKUMENTI/</w:t>
      </w:r>
      <w:proofErr w:type="spellStart"/>
      <w:r w:rsidRPr="00B42D2C">
        <w:rPr>
          <w:rFonts w:eastAsia="Times New Roman" w:cs="Times New Roman"/>
          <w:i/>
          <w:sz w:val="20"/>
          <w:szCs w:val="20"/>
          <w:lang w:eastAsia="lv-LV"/>
        </w:rPr>
        <w:t>kartiba</w:t>
      </w:r>
      <w:proofErr w:type="spellEnd"/>
      <w:r w:rsidRPr="00B42D2C">
        <w:rPr>
          <w:rFonts w:eastAsia="Times New Roman" w:cs="Times New Roman"/>
          <w:i/>
          <w:sz w:val="20"/>
          <w:szCs w:val="20"/>
          <w:lang w:eastAsia="lv-LV"/>
        </w:rPr>
        <w:t xml:space="preserve"> </w:t>
      </w:r>
      <w:proofErr w:type="spellStart"/>
      <w:r w:rsidRPr="00B42D2C">
        <w:rPr>
          <w:rFonts w:eastAsia="Times New Roman" w:cs="Times New Roman"/>
          <w:i/>
          <w:sz w:val="20"/>
          <w:szCs w:val="20"/>
          <w:lang w:eastAsia="lv-LV"/>
        </w:rPr>
        <w:t>eksternati</w:t>
      </w:r>
      <w:proofErr w:type="spellEnd"/>
      <w:r w:rsidRPr="00B42D2C">
        <w:rPr>
          <w:rFonts w:eastAsia="Times New Roman" w:cs="Times New Roman"/>
          <w:i/>
          <w:sz w:val="20"/>
          <w:szCs w:val="20"/>
          <w:lang w:eastAsia="lv-LV"/>
        </w:rPr>
        <w:t>/</w:t>
      </w:r>
      <w:proofErr w:type="spellStart"/>
      <w:r w:rsidRPr="00B42D2C">
        <w:rPr>
          <w:rFonts w:eastAsia="Times New Roman" w:cs="Times New Roman"/>
          <w:i/>
          <w:sz w:val="20"/>
          <w:szCs w:val="20"/>
          <w:lang w:eastAsia="lv-LV"/>
        </w:rPr>
        <w:t>kartiba,kada</w:t>
      </w:r>
      <w:proofErr w:type="spellEnd"/>
      <w:r w:rsidRPr="00B42D2C">
        <w:rPr>
          <w:rFonts w:eastAsia="Times New Roman" w:cs="Times New Roman"/>
          <w:i/>
          <w:sz w:val="20"/>
          <w:szCs w:val="20"/>
          <w:lang w:eastAsia="lv-LV"/>
        </w:rPr>
        <w:t xml:space="preserve"> </w:t>
      </w:r>
      <w:proofErr w:type="spellStart"/>
      <w:r w:rsidRPr="00B42D2C">
        <w:rPr>
          <w:rFonts w:eastAsia="Times New Roman" w:cs="Times New Roman"/>
          <w:i/>
          <w:sz w:val="20"/>
          <w:szCs w:val="20"/>
          <w:lang w:eastAsia="lv-LV"/>
        </w:rPr>
        <w:t>pielidzinami</w:t>
      </w:r>
      <w:proofErr w:type="spellEnd"/>
      <w:r w:rsidRPr="00B42D2C">
        <w:rPr>
          <w:rFonts w:eastAsia="Times New Roman" w:cs="Times New Roman"/>
          <w:i/>
          <w:sz w:val="20"/>
          <w:szCs w:val="20"/>
          <w:lang w:eastAsia="lv-LV"/>
        </w:rPr>
        <w:t xml:space="preserve"> </w:t>
      </w:r>
      <w:proofErr w:type="spellStart"/>
      <w:r w:rsidRPr="00B42D2C">
        <w:rPr>
          <w:rFonts w:eastAsia="Times New Roman" w:cs="Times New Roman"/>
          <w:i/>
          <w:sz w:val="20"/>
          <w:szCs w:val="20"/>
          <w:lang w:eastAsia="lv-LV"/>
        </w:rPr>
        <w:t>iepriek</w:t>
      </w:r>
      <w:r w:rsidR="00E34111">
        <w:rPr>
          <w:rFonts w:eastAsia="Times New Roman" w:cs="Times New Roman"/>
          <w:i/>
          <w:sz w:val="20"/>
          <w:szCs w:val="20"/>
          <w:lang w:eastAsia="lv-LV"/>
        </w:rPr>
        <w:t>s</w:t>
      </w:r>
      <w:proofErr w:type="spellEnd"/>
      <w:r w:rsidR="00E34111">
        <w:rPr>
          <w:rFonts w:eastAsia="Times New Roman" w:cs="Times New Roman"/>
          <w:i/>
          <w:sz w:val="20"/>
          <w:szCs w:val="20"/>
          <w:lang w:eastAsia="lv-LV"/>
        </w:rPr>
        <w:t xml:space="preserve"> </w:t>
      </w:r>
      <w:proofErr w:type="spellStart"/>
      <w:r w:rsidR="00E34111">
        <w:rPr>
          <w:rFonts w:eastAsia="Times New Roman" w:cs="Times New Roman"/>
          <w:i/>
          <w:sz w:val="20"/>
          <w:szCs w:val="20"/>
          <w:lang w:eastAsia="lv-LV"/>
        </w:rPr>
        <w:t>iegutie</w:t>
      </w:r>
      <w:proofErr w:type="spellEnd"/>
      <w:r w:rsidR="00E34111">
        <w:rPr>
          <w:rFonts w:eastAsia="Times New Roman" w:cs="Times New Roman"/>
          <w:i/>
          <w:sz w:val="20"/>
          <w:szCs w:val="20"/>
          <w:lang w:eastAsia="lv-LV"/>
        </w:rPr>
        <w:t xml:space="preserve"> </w:t>
      </w:r>
      <w:proofErr w:type="spellStart"/>
      <w:r w:rsidR="00E34111">
        <w:rPr>
          <w:rFonts w:eastAsia="Times New Roman" w:cs="Times New Roman"/>
          <w:i/>
          <w:sz w:val="20"/>
          <w:szCs w:val="20"/>
          <w:lang w:eastAsia="lv-LV"/>
        </w:rPr>
        <w:t>macibu</w:t>
      </w:r>
      <w:proofErr w:type="spellEnd"/>
      <w:r w:rsidR="00E34111">
        <w:rPr>
          <w:rFonts w:eastAsia="Times New Roman" w:cs="Times New Roman"/>
          <w:i/>
          <w:sz w:val="20"/>
          <w:szCs w:val="20"/>
          <w:lang w:eastAsia="lv-LV"/>
        </w:rPr>
        <w:t xml:space="preserve"> sasniegumi_2022</w:t>
      </w:r>
      <w:bookmarkStart w:id="1" w:name="_GoBack"/>
      <w:bookmarkEnd w:id="1"/>
    </w:p>
    <w:p w14:paraId="6EA43B27" w14:textId="2D7E347D" w:rsidR="00545D0E" w:rsidRPr="00762D96" w:rsidRDefault="00545D0E" w:rsidP="00762D96">
      <w:pPr>
        <w:tabs>
          <w:tab w:val="left" w:pos="2835"/>
        </w:tabs>
        <w:rPr>
          <w:rFonts w:eastAsia="Times New Roman" w:cs="Times New Roman"/>
          <w:sz w:val="22"/>
          <w:szCs w:val="24"/>
          <w:lang w:eastAsia="lv-LV"/>
        </w:rPr>
      </w:pPr>
    </w:p>
    <w:sectPr w:rsidR="00545D0E" w:rsidRPr="00762D96" w:rsidSect="00E34111">
      <w:pgSz w:w="12240" w:h="15840"/>
      <w:pgMar w:top="-493" w:right="1440" w:bottom="567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641C7" w14:textId="77777777" w:rsidR="00D85DC2" w:rsidRDefault="00D85DC2" w:rsidP="004B54DD">
      <w:pPr>
        <w:spacing w:after="0" w:line="240" w:lineRule="auto"/>
      </w:pPr>
      <w:r>
        <w:separator/>
      </w:r>
    </w:p>
  </w:endnote>
  <w:endnote w:type="continuationSeparator" w:id="0">
    <w:p w14:paraId="41EFBCBB" w14:textId="77777777" w:rsidR="00D85DC2" w:rsidRDefault="00D85DC2" w:rsidP="004B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36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AF25BF" w14:textId="03EED20E" w:rsidR="003F5E25" w:rsidRDefault="003F5E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1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141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A25AB" w14:textId="20070053" w:rsidR="003F5E25" w:rsidRDefault="003F5E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1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CDDDB" w14:textId="77777777" w:rsidR="00D85DC2" w:rsidRDefault="00D85DC2" w:rsidP="004B54DD">
      <w:pPr>
        <w:spacing w:after="0" w:line="240" w:lineRule="auto"/>
      </w:pPr>
      <w:r>
        <w:separator/>
      </w:r>
    </w:p>
  </w:footnote>
  <w:footnote w:type="continuationSeparator" w:id="0">
    <w:p w14:paraId="37E788D1" w14:textId="77777777" w:rsidR="00D85DC2" w:rsidRDefault="00D85DC2" w:rsidP="004B5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180A9" w14:textId="77777777" w:rsidR="007C0B96" w:rsidRPr="007C0B96" w:rsidRDefault="007C0B96" w:rsidP="007C0B96">
    <w:pPr>
      <w:tabs>
        <w:tab w:val="left" w:pos="1590"/>
        <w:tab w:val="left" w:pos="3795"/>
        <w:tab w:val="left" w:pos="3969"/>
        <w:tab w:val="left" w:pos="9063"/>
        <w:tab w:val="right" w:pos="9780"/>
      </w:tabs>
      <w:spacing w:after="520"/>
      <w:rPr>
        <w:rFonts w:eastAsia="Times New Roman" w:cs="Times New Roman"/>
        <w:i/>
        <w:sz w:val="28"/>
        <w:szCs w:val="28"/>
        <w:lang w:eastAsia="lv-LV"/>
      </w:rPr>
    </w:pPr>
    <w:r>
      <w:rPr>
        <w:i/>
        <w:sz w:val="28"/>
        <w:szCs w:val="28"/>
      </w:rPr>
      <w:tab/>
    </w:r>
    <w:r w:rsidRPr="007C0B96">
      <w:rPr>
        <w:rFonts w:eastAsia="Times New Roman" w:cs="Times New Roman"/>
        <w:i/>
        <w:sz w:val="28"/>
        <w:szCs w:val="28"/>
        <w:lang w:eastAsia="lv-L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7828"/>
    <w:multiLevelType w:val="hybridMultilevel"/>
    <w:tmpl w:val="9C783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650"/>
    <w:multiLevelType w:val="hybridMultilevel"/>
    <w:tmpl w:val="EE001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12C"/>
    <w:multiLevelType w:val="hybridMultilevel"/>
    <w:tmpl w:val="4EACA1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3DAA"/>
    <w:multiLevelType w:val="hybridMultilevel"/>
    <w:tmpl w:val="A3F8071E"/>
    <w:lvl w:ilvl="0" w:tplc="07327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C98"/>
    <w:multiLevelType w:val="hybridMultilevel"/>
    <w:tmpl w:val="9C783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15230"/>
    <w:multiLevelType w:val="hybridMultilevel"/>
    <w:tmpl w:val="EE001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610AD"/>
    <w:multiLevelType w:val="hybridMultilevel"/>
    <w:tmpl w:val="4EACA1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83817"/>
    <w:multiLevelType w:val="multilevel"/>
    <w:tmpl w:val="2E12DB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F422D5"/>
    <w:multiLevelType w:val="hybridMultilevel"/>
    <w:tmpl w:val="DD00D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57A2B"/>
    <w:multiLevelType w:val="hybridMultilevel"/>
    <w:tmpl w:val="DC0A2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0418"/>
    <w:multiLevelType w:val="hybridMultilevel"/>
    <w:tmpl w:val="1746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25594"/>
    <w:multiLevelType w:val="hybridMultilevel"/>
    <w:tmpl w:val="3A24F0AE"/>
    <w:lvl w:ilvl="0" w:tplc="98D228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F17B5"/>
    <w:multiLevelType w:val="hybridMultilevel"/>
    <w:tmpl w:val="4672F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468EE"/>
    <w:multiLevelType w:val="multilevel"/>
    <w:tmpl w:val="67F6D5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14" w15:restartNumberingAfterBreak="0">
    <w:nsid w:val="37434D6C"/>
    <w:multiLevelType w:val="hybridMultilevel"/>
    <w:tmpl w:val="85C0B6C6"/>
    <w:lvl w:ilvl="0" w:tplc="D8BC3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E2844"/>
    <w:multiLevelType w:val="hybridMultilevel"/>
    <w:tmpl w:val="C5DC1E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9524E"/>
    <w:multiLevelType w:val="hybridMultilevel"/>
    <w:tmpl w:val="71589B06"/>
    <w:lvl w:ilvl="0" w:tplc="9ABED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5834"/>
    <w:multiLevelType w:val="hybridMultilevel"/>
    <w:tmpl w:val="9C783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C25C0"/>
    <w:multiLevelType w:val="hybridMultilevel"/>
    <w:tmpl w:val="EE001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0121"/>
    <w:multiLevelType w:val="hybridMultilevel"/>
    <w:tmpl w:val="E3D640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0744B"/>
    <w:multiLevelType w:val="hybridMultilevel"/>
    <w:tmpl w:val="AB6022F6"/>
    <w:lvl w:ilvl="0" w:tplc="15B046CE">
      <w:start w:val="1"/>
      <w:numFmt w:val="decimal"/>
      <w:lvlText w:val="%1."/>
      <w:lvlJc w:val="left"/>
      <w:pPr>
        <w:ind w:left="100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65A2ACF"/>
    <w:multiLevelType w:val="hybridMultilevel"/>
    <w:tmpl w:val="F06E38D4"/>
    <w:lvl w:ilvl="0" w:tplc="95F44B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02A9D"/>
    <w:multiLevelType w:val="hybridMultilevel"/>
    <w:tmpl w:val="4EACA1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3183A"/>
    <w:multiLevelType w:val="multilevel"/>
    <w:tmpl w:val="62A835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3D5989"/>
    <w:multiLevelType w:val="multilevel"/>
    <w:tmpl w:val="6892F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262440"/>
    <w:multiLevelType w:val="hybridMultilevel"/>
    <w:tmpl w:val="CCA2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F3558"/>
    <w:multiLevelType w:val="hybridMultilevel"/>
    <w:tmpl w:val="3A24F0AE"/>
    <w:lvl w:ilvl="0" w:tplc="98D228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136A0"/>
    <w:multiLevelType w:val="hybridMultilevel"/>
    <w:tmpl w:val="49CA5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35CA8"/>
    <w:multiLevelType w:val="multilevel"/>
    <w:tmpl w:val="D6204C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0" w:hanging="1800"/>
      </w:pPr>
      <w:rPr>
        <w:rFonts w:hint="default"/>
        <w:b/>
      </w:rPr>
    </w:lvl>
  </w:abstractNum>
  <w:abstractNum w:abstractNumId="29" w15:restartNumberingAfterBreak="0">
    <w:nsid w:val="5B5508D7"/>
    <w:multiLevelType w:val="hybridMultilevel"/>
    <w:tmpl w:val="546C0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55452"/>
    <w:multiLevelType w:val="hybridMultilevel"/>
    <w:tmpl w:val="9C783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62AF6"/>
    <w:multiLevelType w:val="multilevel"/>
    <w:tmpl w:val="D6204C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0" w:hanging="1800"/>
      </w:pPr>
      <w:rPr>
        <w:rFonts w:hint="default"/>
        <w:b/>
      </w:rPr>
    </w:lvl>
  </w:abstractNum>
  <w:abstractNum w:abstractNumId="32" w15:restartNumberingAfterBreak="0">
    <w:nsid w:val="6A087661"/>
    <w:multiLevelType w:val="multilevel"/>
    <w:tmpl w:val="D6204C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0" w:hanging="1800"/>
      </w:pPr>
      <w:rPr>
        <w:rFonts w:hint="default"/>
        <w:b/>
      </w:rPr>
    </w:lvl>
  </w:abstractNum>
  <w:abstractNum w:abstractNumId="33" w15:restartNumberingAfterBreak="0">
    <w:nsid w:val="6AED5412"/>
    <w:multiLevelType w:val="hybridMultilevel"/>
    <w:tmpl w:val="EE527078"/>
    <w:lvl w:ilvl="0" w:tplc="06B49A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051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B0DC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4E1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1234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225B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E6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CCA8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E491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C176C9D"/>
    <w:multiLevelType w:val="multilevel"/>
    <w:tmpl w:val="87402A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2B965B1"/>
    <w:multiLevelType w:val="multilevel"/>
    <w:tmpl w:val="FA1A45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73107E00"/>
    <w:multiLevelType w:val="hybridMultilevel"/>
    <w:tmpl w:val="9C783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67F92"/>
    <w:multiLevelType w:val="hybridMultilevel"/>
    <w:tmpl w:val="E3D640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F6395"/>
    <w:multiLevelType w:val="hybridMultilevel"/>
    <w:tmpl w:val="46A0F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84038"/>
    <w:multiLevelType w:val="hybridMultilevel"/>
    <w:tmpl w:val="BB265908"/>
    <w:lvl w:ilvl="0" w:tplc="DB4C8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1"/>
  </w:num>
  <w:num w:numId="4">
    <w:abstractNumId w:val="10"/>
  </w:num>
  <w:num w:numId="5">
    <w:abstractNumId w:val="26"/>
  </w:num>
  <w:num w:numId="6">
    <w:abstractNumId w:val="11"/>
  </w:num>
  <w:num w:numId="7">
    <w:abstractNumId w:val="31"/>
  </w:num>
  <w:num w:numId="8">
    <w:abstractNumId w:val="28"/>
  </w:num>
  <w:num w:numId="9">
    <w:abstractNumId w:val="32"/>
  </w:num>
  <w:num w:numId="10">
    <w:abstractNumId w:val="20"/>
  </w:num>
  <w:num w:numId="11">
    <w:abstractNumId w:val="25"/>
  </w:num>
  <w:num w:numId="12">
    <w:abstractNumId w:val="29"/>
  </w:num>
  <w:num w:numId="13">
    <w:abstractNumId w:val="14"/>
  </w:num>
  <w:num w:numId="14">
    <w:abstractNumId w:val="16"/>
  </w:num>
  <w:num w:numId="15">
    <w:abstractNumId w:val="3"/>
  </w:num>
  <w:num w:numId="16">
    <w:abstractNumId w:val="33"/>
  </w:num>
  <w:num w:numId="17">
    <w:abstractNumId w:val="24"/>
  </w:num>
  <w:num w:numId="18">
    <w:abstractNumId w:val="22"/>
  </w:num>
  <w:num w:numId="19">
    <w:abstractNumId w:val="6"/>
  </w:num>
  <w:num w:numId="20">
    <w:abstractNumId w:val="36"/>
  </w:num>
  <w:num w:numId="21">
    <w:abstractNumId w:val="2"/>
  </w:num>
  <w:num w:numId="22">
    <w:abstractNumId w:val="17"/>
  </w:num>
  <w:num w:numId="23">
    <w:abstractNumId w:val="4"/>
  </w:num>
  <w:num w:numId="24">
    <w:abstractNumId w:val="30"/>
  </w:num>
  <w:num w:numId="25">
    <w:abstractNumId w:val="1"/>
  </w:num>
  <w:num w:numId="26">
    <w:abstractNumId w:val="0"/>
  </w:num>
  <w:num w:numId="27">
    <w:abstractNumId w:val="15"/>
  </w:num>
  <w:num w:numId="28">
    <w:abstractNumId w:val="18"/>
  </w:num>
  <w:num w:numId="29">
    <w:abstractNumId w:val="37"/>
  </w:num>
  <w:num w:numId="30">
    <w:abstractNumId w:val="5"/>
  </w:num>
  <w:num w:numId="31">
    <w:abstractNumId w:val="9"/>
  </w:num>
  <w:num w:numId="32">
    <w:abstractNumId w:val="39"/>
  </w:num>
  <w:num w:numId="33">
    <w:abstractNumId w:val="19"/>
  </w:num>
  <w:num w:numId="34">
    <w:abstractNumId w:val="38"/>
  </w:num>
  <w:num w:numId="35">
    <w:abstractNumId w:val="8"/>
  </w:num>
  <w:num w:numId="36">
    <w:abstractNumId w:val="7"/>
  </w:num>
  <w:num w:numId="37">
    <w:abstractNumId w:val="12"/>
  </w:num>
  <w:num w:numId="38">
    <w:abstractNumId w:val="34"/>
  </w:num>
  <w:num w:numId="39">
    <w:abstractNumId w:val="2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D0"/>
    <w:rsid w:val="000022AC"/>
    <w:rsid w:val="0001140E"/>
    <w:rsid w:val="00034FAD"/>
    <w:rsid w:val="000360DA"/>
    <w:rsid w:val="00045EE1"/>
    <w:rsid w:val="00046EF1"/>
    <w:rsid w:val="00070ED8"/>
    <w:rsid w:val="00075E89"/>
    <w:rsid w:val="000825C3"/>
    <w:rsid w:val="00086167"/>
    <w:rsid w:val="000864A1"/>
    <w:rsid w:val="000904DC"/>
    <w:rsid w:val="00092791"/>
    <w:rsid w:val="000944FE"/>
    <w:rsid w:val="000A7721"/>
    <w:rsid w:val="000A7F99"/>
    <w:rsid w:val="000B0CF4"/>
    <w:rsid w:val="000B102F"/>
    <w:rsid w:val="00117696"/>
    <w:rsid w:val="001201B3"/>
    <w:rsid w:val="0012020A"/>
    <w:rsid w:val="00123EE7"/>
    <w:rsid w:val="001351C7"/>
    <w:rsid w:val="0014095F"/>
    <w:rsid w:val="001519C3"/>
    <w:rsid w:val="0015638D"/>
    <w:rsid w:val="00170E40"/>
    <w:rsid w:val="00176D9C"/>
    <w:rsid w:val="00177526"/>
    <w:rsid w:val="001801F4"/>
    <w:rsid w:val="00180A34"/>
    <w:rsid w:val="00192548"/>
    <w:rsid w:val="001B62B8"/>
    <w:rsid w:val="001C795B"/>
    <w:rsid w:val="001E787E"/>
    <w:rsid w:val="00201A50"/>
    <w:rsid w:val="00203DA6"/>
    <w:rsid w:val="00205E80"/>
    <w:rsid w:val="0020751D"/>
    <w:rsid w:val="00231C24"/>
    <w:rsid w:val="0024404E"/>
    <w:rsid w:val="0024646A"/>
    <w:rsid w:val="00251704"/>
    <w:rsid w:val="00262E00"/>
    <w:rsid w:val="00267213"/>
    <w:rsid w:val="00270CA3"/>
    <w:rsid w:val="00281253"/>
    <w:rsid w:val="00284A80"/>
    <w:rsid w:val="002B3739"/>
    <w:rsid w:val="002C7D87"/>
    <w:rsid w:val="002D450B"/>
    <w:rsid w:val="002E3495"/>
    <w:rsid w:val="00313004"/>
    <w:rsid w:val="00313B5A"/>
    <w:rsid w:val="00314AD4"/>
    <w:rsid w:val="00320E5A"/>
    <w:rsid w:val="00337376"/>
    <w:rsid w:val="00340556"/>
    <w:rsid w:val="00341059"/>
    <w:rsid w:val="00345D07"/>
    <w:rsid w:val="00363B8E"/>
    <w:rsid w:val="00366A4E"/>
    <w:rsid w:val="003767D3"/>
    <w:rsid w:val="003839A0"/>
    <w:rsid w:val="00387E32"/>
    <w:rsid w:val="003A2EEF"/>
    <w:rsid w:val="003C4BED"/>
    <w:rsid w:val="003C4C44"/>
    <w:rsid w:val="003E58CF"/>
    <w:rsid w:val="003E68B2"/>
    <w:rsid w:val="003E6F2A"/>
    <w:rsid w:val="003F0871"/>
    <w:rsid w:val="003F08D0"/>
    <w:rsid w:val="003F5E25"/>
    <w:rsid w:val="004117F8"/>
    <w:rsid w:val="004224BA"/>
    <w:rsid w:val="00423B2F"/>
    <w:rsid w:val="004430D5"/>
    <w:rsid w:val="00457F7F"/>
    <w:rsid w:val="00472107"/>
    <w:rsid w:val="0047407B"/>
    <w:rsid w:val="0049332A"/>
    <w:rsid w:val="00496965"/>
    <w:rsid w:val="004B54DD"/>
    <w:rsid w:val="004B7CFA"/>
    <w:rsid w:val="004C1569"/>
    <w:rsid w:val="004C17E3"/>
    <w:rsid w:val="004C5C07"/>
    <w:rsid w:val="004D4DE2"/>
    <w:rsid w:val="004F1277"/>
    <w:rsid w:val="004F17B5"/>
    <w:rsid w:val="004F62E7"/>
    <w:rsid w:val="00501F7D"/>
    <w:rsid w:val="0050483E"/>
    <w:rsid w:val="00506F2B"/>
    <w:rsid w:val="00513A58"/>
    <w:rsid w:val="00545D0E"/>
    <w:rsid w:val="00554226"/>
    <w:rsid w:val="005610F1"/>
    <w:rsid w:val="005650DD"/>
    <w:rsid w:val="005727DA"/>
    <w:rsid w:val="00584E5D"/>
    <w:rsid w:val="005B46F6"/>
    <w:rsid w:val="005B7D80"/>
    <w:rsid w:val="005C3AB6"/>
    <w:rsid w:val="005D6D48"/>
    <w:rsid w:val="005D75B9"/>
    <w:rsid w:val="005E68D2"/>
    <w:rsid w:val="005F70C8"/>
    <w:rsid w:val="006018F9"/>
    <w:rsid w:val="006142FD"/>
    <w:rsid w:val="00621CEB"/>
    <w:rsid w:val="00624679"/>
    <w:rsid w:val="006639BB"/>
    <w:rsid w:val="006676AB"/>
    <w:rsid w:val="0067276D"/>
    <w:rsid w:val="00676EB3"/>
    <w:rsid w:val="00677503"/>
    <w:rsid w:val="00687993"/>
    <w:rsid w:val="006A48CB"/>
    <w:rsid w:val="006B427C"/>
    <w:rsid w:val="006C5190"/>
    <w:rsid w:val="006C6D6C"/>
    <w:rsid w:val="006D215D"/>
    <w:rsid w:val="006D7A66"/>
    <w:rsid w:val="006E5C7D"/>
    <w:rsid w:val="006F1806"/>
    <w:rsid w:val="007055F6"/>
    <w:rsid w:val="00706AF4"/>
    <w:rsid w:val="00715630"/>
    <w:rsid w:val="00723C49"/>
    <w:rsid w:val="00724B9B"/>
    <w:rsid w:val="0073218C"/>
    <w:rsid w:val="00732B0D"/>
    <w:rsid w:val="007410B3"/>
    <w:rsid w:val="00755F6E"/>
    <w:rsid w:val="00762D96"/>
    <w:rsid w:val="0077043B"/>
    <w:rsid w:val="00783587"/>
    <w:rsid w:val="00784A4B"/>
    <w:rsid w:val="00791DCA"/>
    <w:rsid w:val="00792AF5"/>
    <w:rsid w:val="007A4165"/>
    <w:rsid w:val="007A6BE0"/>
    <w:rsid w:val="007C0B96"/>
    <w:rsid w:val="007C364C"/>
    <w:rsid w:val="007E689A"/>
    <w:rsid w:val="008127F6"/>
    <w:rsid w:val="00813220"/>
    <w:rsid w:val="00816823"/>
    <w:rsid w:val="00821B67"/>
    <w:rsid w:val="00824103"/>
    <w:rsid w:val="00840FAC"/>
    <w:rsid w:val="00853AD1"/>
    <w:rsid w:val="00867172"/>
    <w:rsid w:val="00872516"/>
    <w:rsid w:val="00876699"/>
    <w:rsid w:val="00892128"/>
    <w:rsid w:val="008D2C2D"/>
    <w:rsid w:val="008E4FA0"/>
    <w:rsid w:val="008E588A"/>
    <w:rsid w:val="008E72A7"/>
    <w:rsid w:val="00917386"/>
    <w:rsid w:val="0094368D"/>
    <w:rsid w:val="009446B5"/>
    <w:rsid w:val="00944747"/>
    <w:rsid w:val="00945D9F"/>
    <w:rsid w:val="0095077A"/>
    <w:rsid w:val="00952C11"/>
    <w:rsid w:val="0096275F"/>
    <w:rsid w:val="009674EE"/>
    <w:rsid w:val="00971131"/>
    <w:rsid w:val="009728E9"/>
    <w:rsid w:val="00975660"/>
    <w:rsid w:val="00976D4D"/>
    <w:rsid w:val="0098136B"/>
    <w:rsid w:val="0099463E"/>
    <w:rsid w:val="00997D85"/>
    <w:rsid w:val="009B1049"/>
    <w:rsid w:val="009B3B2A"/>
    <w:rsid w:val="009B685C"/>
    <w:rsid w:val="009C56AD"/>
    <w:rsid w:val="009C6523"/>
    <w:rsid w:val="009D2669"/>
    <w:rsid w:val="009D5651"/>
    <w:rsid w:val="009E55D6"/>
    <w:rsid w:val="009E78EF"/>
    <w:rsid w:val="00A07A42"/>
    <w:rsid w:val="00A12BC2"/>
    <w:rsid w:val="00A169F3"/>
    <w:rsid w:val="00A3270C"/>
    <w:rsid w:val="00A334A3"/>
    <w:rsid w:val="00A36638"/>
    <w:rsid w:val="00A55181"/>
    <w:rsid w:val="00A73BBF"/>
    <w:rsid w:val="00A80E1E"/>
    <w:rsid w:val="00A83521"/>
    <w:rsid w:val="00A959C5"/>
    <w:rsid w:val="00A95F36"/>
    <w:rsid w:val="00AA3404"/>
    <w:rsid w:val="00AA552C"/>
    <w:rsid w:val="00AB45DE"/>
    <w:rsid w:val="00AC1889"/>
    <w:rsid w:val="00AD360D"/>
    <w:rsid w:val="00AD4957"/>
    <w:rsid w:val="00AE5057"/>
    <w:rsid w:val="00AF37AA"/>
    <w:rsid w:val="00B03020"/>
    <w:rsid w:val="00B06833"/>
    <w:rsid w:val="00B1299A"/>
    <w:rsid w:val="00B13141"/>
    <w:rsid w:val="00B158CF"/>
    <w:rsid w:val="00B1680E"/>
    <w:rsid w:val="00B3262A"/>
    <w:rsid w:val="00B34CD9"/>
    <w:rsid w:val="00B42D2C"/>
    <w:rsid w:val="00B43A99"/>
    <w:rsid w:val="00B46CA8"/>
    <w:rsid w:val="00B47BED"/>
    <w:rsid w:val="00B47DB7"/>
    <w:rsid w:val="00B51F49"/>
    <w:rsid w:val="00B53070"/>
    <w:rsid w:val="00B603C4"/>
    <w:rsid w:val="00B65162"/>
    <w:rsid w:val="00B667EF"/>
    <w:rsid w:val="00B7235F"/>
    <w:rsid w:val="00B8240A"/>
    <w:rsid w:val="00B9521B"/>
    <w:rsid w:val="00B956C3"/>
    <w:rsid w:val="00BC064B"/>
    <w:rsid w:val="00BC4265"/>
    <w:rsid w:val="00BD555D"/>
    <w:rsid w:val="00BF386C"/>
    <w:rsid w:val="00BF4967"/>
    <w:rsid w:val="00BF563E"/>
    <w:rsid w:val="00C1420F"/>
    <w:rsid w:val="00C1792F"/>
    <w:rsid w:val="00C2339F"/>
    <w:rsid w:val="00C330BF"/>
    <w:rsid w:val="00C66590"/>
    <w:rsid w:val="00C70162"/>
    <w:rsid w:val="00C7532F"/>
    <w:rsid w:val="00C76368"/>
    <w:rsid w:val="00C8143D"/>
    <w:rsid w:val="00C8768E"/>
    <w:rsid w:val="00CF1BC1"/>
    <w:rsid w:val="00CF707A"/>
    <w:rsid w:val="00D12202"/>
    <w:rsid w:val="00D126DE"/>
    <w:rsid w:val="00D14D9E"/>
    <w:rsid w:val="00D2124F"/>
    <w:rsid w:val="00D23A6A"/>
    <w:rsid w:val="00D2536F"/>
    <w:rsid w:val="00D26D24"/>
    <w:rsid w:val="00D30B8E"/>
    <w:rsid w:val="00D50643"/>
    <w:rsid w:val="00D55354"/>
    <w:rsid w:val="00D56AF0"/>
    <w:rsid w:val="00D62ED4"/>
    <w:rsid w:val="00D66890"/>
    <w:rsid w:val="00D84E40"/>
    <w:rsid w:val="00D85DC2"/>
    <w:rsid w:val="00D86850"/>
    <w:rsid w:val="00D874C3"/>
    <w:rsid w:val="00D93AE6"/>
    <w:rsid w:val="00D96E2F"/>
    <w:rsid w:val="00DC2306"/>
    <w:rsid w:val="00DD3230"/>
    <w:rsid w:val="00DD3321"/>
    <w:rsid w:val="00DD69E5"/>
    <w:rsid w:val="00DD6D08"/>
    <w:rsid w:val="00DE3C5C"/>
    <w:rsid w:val="00DE78E3"/>
    <w:rsid w:val="00DF7933"/>
    <w:rsid w:val="00E15B30"/>
    <w:rsid w:val="00E16911"/>
    <w:rsid w:val="00E23452"/>
    <w:rsid w:val="00E323DC"/>
    <w:rsid w:val="00E34111"/>
    <w:rsid w:val="00E35700"/>
    <w:rsid w:val="00E539BF"/>
    <w:rsid w:val="00E746FB"/>
    <w:rsid w:val="00E7758D"/>
    <w:rsid w:val="00E87375"/>
    <w:rsid w:val="00E91717"/>
    <w:rsid w:val="00E939D0"/>
    <w:rsid w:val="00EA3204"/>
    <w:rsid w:val="00EB6473"/>
    <w:rsid w:val="00EB6C4E"/>
    <w:rsid w:val="00EC3A34"/>
    <w:rsid w:val="00ED1A09"/>
    <w:rsid w:val="00ED7E35"/>
    <w:rsid w:val="00EF036E"/>
    <w:rsid w:val="00F01234"/>
    <w:rsid w:val="00F1538A"/>
    <w:rsid w:val="00F20208"/>
    <w:rsid w:val="00F20C9B"/>
    <w:rsid w:val="00F311F0"/>
    <w:rsid w:val="00F41BA6"/>
    <w:rsid w:val="00F462BC"/>
    <w:rsid w:val="00F46D96"/>
    <w:rsid w:val="00F56C09"/>
    <w:rsid w:val="00F5760E"/>
    <w:rsid w:val="00F66460"/>
    <w:rsid w:val="00F712C3"/>
    <w:rsid w:val="00F86DCA"/>
    <w:rsid w:val="00F97B04"/>
    <w:rsid w:val="00FC4768"/>
    <w:rsid w:val="00FC4F3C"/>
    <w:rsid w:val="00FD6413"/>
    <w:rsid w:val="00FE3F8C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BA320"/>
  <w15:docId w15:val="{48C8D240-AEFA-4929-B0AE-AE70CD87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6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8D0"/>
    <w:pPr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62B8"/>
    <w:rPr>
      <w:color w:val="0563C1" w:themeColor="hyperlink"/>
      <w:u w:val="single"/>
    </w:rPr>
  </w:style>
  <w:style w:type="table" w:styleId="TableGrid">
    <w:name w:val="Table Grid"/>
    <w:basedOn w:val="TableNormal"/>
    <w:rsid w:val="0038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6275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696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4B5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B54DD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4B5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4DD"/>
    <w:rPr>
      <w:lang w:val="lv-LV"/>
    </w:rPr>
  </w:style>
  <w:style w:type="paragraph" w:customStyle="1" w:styleId="Default">
    <w:name w:val="Default"/>
    <w:rsid w:val="00D2124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Cs w:val="24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72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8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8E9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8E9"/>
    <w:rPr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33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7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3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23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81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62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15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899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4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vsk@jelgavasnovads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6E97-3A05-408D-9377-582614A8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21</Pages>
  <Words>23619</Words>
  <Characters>13464</Characters>
  <Application>Microsoft Office Word</Application>
  <DocSecurity>0</DocSecurity>
  <Lines>112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Jelgavas Novada Pašvaldība</Company>
  <LinksUpToDate>false</LinksUpToDate>
  <CharactersWithSpaces>37009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Eihentale</dc:creator>
  <cp:lastModifiedBy>Linda Vecums-Veco</cp:lastModifiedBy>
  <cp:revision>16</cp:revision>
  <cp:lastPrinted>2021-10-26T08:24:00Z</cp:lastPrinted>
  <dcterms:created xsi:type="dcterms:W3CDTF">2022-10-25T11:23:00Z</dcterms:created>
  <dcterms:modified xsi:type="dcterms:W3CDTF">2022-11-03T07:00:00Z</dcterms:modified>
</cp:coreProperties>
</file>